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60C" w:rsidRDefault="00A0060C" w:rsidP="00C34F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PROPOZYCJE DO PRACY W DOMU</w:t>
      </w:r>
    </w:p>
    <w:p w:rsidR="00A0060C" w:rsidRDefault="00A0060C" w:rsidP="00C34F84">
      <w:pPr>
        <w:jc w:val="center"/>
        <w:rPr>
          <w:b/>
          <w:sz w:val="28"/>
          <w:szCs w:val="28"/>
        </w:rPr>
      </w:pPr>
    </w:p>
    <w:p w:rsidR="00AC3C76" w:rsidRPr="00A0060C" w:rsidRDefault="00AC3C76" w:rsidP="00C34F84">
      <w:pPr>
        <w:jc w:val="center"/>
        <w:rPr>
          <w:b/>
          <w:sz w:val="24"/>
          <w:szCs w:val="24"/>
        </w:rPr>
      </w:pPr>
      <w:r w:rsidRPr="00A0060C">
        <w:rPr>
          <w:b/>
          <w:sz w:val="24"/>
          <w:szCs w:val="24"/>
        </w:rPr>
        <w:t>TEMAT KOMPLEKSOWY: „ŚWIETA, ŚWIĘTA BIJĄ DZWONY”</w:t>
      </w:r>
    </w:p>
    <w:p w:rsidR="00C34F84" w:rsidRDefault="00C34F84" w:rsidP="00AC3C76"/>
    <w:p w:rsidR="00AC3C76" w:rsidRPr="00C34F84" w:rsidRDefault="00AC3C76" w:rsidP="00C34F84">
      <w:pPr>
        <w:jc w:val="center"/>
        <w:rPr>
          <w:b/>
          <w:sz w:val="24"/>
          <w:szCs w:val="24"/>
        </w:rPr>
      </w:pPr>
      <w:r w:rsidRPr="00C34F84">
        <w:rPr>
          <w:b/>
          <w:sz w:val="24"/>
          <w:szCs w:val="24"/>
        </w:rPr>
        <w:t>PONIEDZIAŁEK: „ CO TO JEST TRADYCJA?</w:t>
      </w:r>
      <w:r w:rsidR="00C34F84" w:rsidRPr="00C34F84">
        <w:rPr>
          <w:b/>
          <w:sz w:val="24"/>
          <w:szCs w:val="24"/>
        </w:rPr>
        <w:t>”</w:t>
      </w:r>
      <w:r w:rsidR="00AF02FC">
        <w:rPr>
          <w:b/>
          <w:sz w:val="24"/>
          <w:szCs w:val="24"/>
        </w:rPr>
        <w:t xml:space="preserve"> – 29.03.2021</w:t>
      </w:r>
    </w:p>
    <w:p w:rsidR="00AC3C76" w:rsidRPr="000B213B" w:rsidRDefault="00AC3C76" w:rsidP="00AC3C76">
      <w:pPr>
        <w:pStyle w:val="Akapitzlist"/>
        <w:numPr>
          <w:ilvl w:val="0"/>
          <w:numId w:val="1"/>
        </w:numPr>
        <w:rPr>
          <w:b/>
        </w:rPr>
      </w:pPr>
      <w:r w:rsidRPr="000B213B">
        <w:rPr>
          <w:b/>
        </w:rPr>
        <w:t xml:space="preserve">„Zupa nic” – rozmowa o tradycji na podstawie opowiadania. </w:t>
      </w:r>
    </w:p>
    <w:p w:rsidR="00C1287D" w:rsidRDefault="00C1287D" w:rsidP="00C1287D">
      <w:pPr>
        <w:pStyle w:val="Akapitzlist"/>
        <w:ind w:left="765"/>
      </w:pPr>
    </w:p>
    <w:p w:rsidR="00AC3C76" w:rsidRDefault="00AC3C76" w:rsidP="00AC3C76">
      <w:pPr>
        <w:pStyle w:val="Akapitzlist"/>
        <w:ind w:left="765"/>
        <w:jc w:val="center"/>
        <w:rPr>
          <w:b/>
        </w:rPr>
      </w:pPr>
      <w:r>
        <w:rPr>
          <w:b/>
        </w:rPr>
        <w:t>„</w:t>
      </w:r>
      <w:r w:rsidRPr="00AC3C76">
        <w:rPr>
          <w:b/>
        </w:rPr>
        <w:t>Zupa nic</w:t>
      </w:r>
      <w:r>
        <w:rPr>
          <w:b/>
        </w:rPr>
        <w:t xml:space="preserve">” </w:t>
      </w:r>
      <w:r w:rsidRPr="00AC3C76">
        <w:rPr>
          <w:b/>
        </w:rPr>
        <w:t xml:space="preserve"> Joanna M. Chmielewska</w:t>
      </w:r>
    </w:p>
    <w:p w:rsidR="00AC3C76" w:rsidRPr="00AC3C76" w:rsidRDefault="00AC3C76" w:rsidP="00AC3C76">
      <w:pPr>
        <w:pStyle w:val="Akapitzlist"/>
        <w:ind w:left="765"/>
        <w:jc w:val="center"/>
        <w:rPr>
          <w:b/>
        </w:rPr>
      </w:pPr>
    </w:p>
    <w:p w:rsidR="00AC3C76" w:rsidRDefault="00AC3C76" w:rsidP="00AC3C76">
      <w:pPr>
        <w:pStyle w:val="Akapitzlist"/>
        <w:ind w:left="765"/>
      </w:pPr>
      <w:r w:rsidRPr="00AC3C76">
        <w:rPr>
          <w:i/>
        </w:rPr>
        <w:t xml:space="preserve">– Cześć. Ale u was ładnie pachnie – powiedziała </w:t>
      </w:r>
      <w:proofErr w:type="spellStart"/>
      <w:r w:rsidRPr="00AC3C76">
        <w:rPr>
          <w:i/>
        </w:rPr>
        <w:t>Gabi</w:t>
      </w:r>
      <w:proofErr w:type="spellEnd"/>
      <w:r w:rsidRPr="00AC3C76">
        <w:rPr>
          <w:i/>
        </w:rPr>
        <w:t xml:space="preserve">, gdy tylko Zuzia otworzyła jej drzwi. – Anka wraca z wycieczki i będzie zupa nic – wyjaśniła Zuzka. – Twoja siostra nie lubi zup? – spytała Gabrysia, kiedy już siedziały na poduchach w pokoju Zuzi i chrupały orzeszki. – Lubi. – To dlaczego nie będzie zupy? – Jak to nie będzie? – zdziwiła się Zuzka. – Przecież mama właśnie gotuje. – Ale mówiłaś, że będzie zupa nic, czyli nie będzie zupy. – Będzie. Mama gotuje zupę nic. Dlatego tak pachnie wanilią. Gabrysia nie wiedziała, czy Zuzka mówi prawdę, czy żartuje. Nigdy nie słyszała o zupie nic. Zupa z wanilią? Waniliowe mogą być lody, ciasto, deser, ale zupa? – Nigdy nie jadłaś zupy nic? – spytała zaskoczona Zuzia. – Nie. Naprawdę jest taka zupa? – No pewnie. Mniam… Wszyscy ją lubimy: ja, mama, Anka, a najbardziej tata. </w:t>
      </w:r>
      <w:proofErr w:type="spellStart"/>
      <w:r w:rsidRPr="00AC3C76">
        <w:rPr>
          <w:i/>
        </w:rPr>
        <w:t>Gabi</w:t>
      </w:r>
      <w:proofErr w:type="spellEnd"/>
      <w:r w:rsidRPr="00AC3C76">
        <w:rPr>
          <w:i/>
        </w:rPr>
        <w:t xml:space="preserve"> przełknęła ślinę. Gdyby tak mama Zuzi dała jej spróbować trochę tej niezwykłej zupy, chociaż jedną łyżkę… – Kiedy tata pracował za granicą, mówił, że najbardziej tęskni za rodziną i za zupą nic – opowiadała Zuzia. – I jak przyjechał na Wielkanoc, to mama zrobiła bigos, sałatkę, jajka w majonezie, sernik, a specjalnie dla taty ugotowała jeszcze zupę nic. Tacie tak smakowała ta zupa, że ciągle sobie dolewał i dolewał. Potem już zawsze kiedy przyjeżdżał, mama ją gotowała. A jak mama wracała z sanatorium, Anka z tatą też postanowili na powitanie zrobić zupę nic. Pierwszy raz w życiu ją gotowali. Mleko im się przypaliło, zalało całą kuchenkę, musieli je wylać, wyczyścić wszystko i gotować od początku. Mamy zupa jest lepsza, ale tamtą też dało się zjeść. A mama jak się ucieszyła! Tylko dziwiła się trochę, skąd ten zapach spalenizny w domu. I teraz zawsze jak ktoś z nas wraca z wyjazdu do domu, to na powitanie jest zupa nic. No i oczywiście na Wielkanoc też. To taka nasza rodzinna tradycja. – A nasza rodzinna tradycja wielkanocna to żurek z jajkiem i białą kiełbasą. Bo u mamy w domu jadło się żurek z kiełbasą, a u taty z jajkiem, więc teraz robimy i z jajkiem, i z kiełbasą, żeby każdy miał to, co lubi. – </w:t>
      </w:r>
      <w:proofErr w:type="spellStart"/>
      <w:r w:rsidRPr="00AC3C76">
        <w:rPr>
          <w:i/>
        </w:rPr>
        <w:t>Gabi</w:t>
      </w:r>
      <w:proofErr w:type="spellEnd"/>
      <w:r w:rsidRPr="00AC3C76">
        <w:rPr>
          <w:i/>
        </w:rPr>
        <w:t xml:space="preserve"> uśmiechnęła się na to wspomnienie i aż przełknęła ślinę. – A ta zupa nic jest słodka? – zapytała po chwili zaciekawiona. – Słodka. Chciałabyś spróbować? – No pewnie. – To chodź! – Zuzka pociągnęła koleżankę za rękę do kuchni. – Mamo, bo </w:t>
      </w:r>
      <w:proofErr w:type="spellStart"/>
      <w:r w:rsidRPr="00AC3C76">
        <w:rPr>
          <w:i/>
        </w:rPr>
        <w:t>Gabi</w:t>
      </w:r>
      <w:proofErr w:type="spellEnd"/>
      <w:r w:rsidRPr="00AC3C76">
        <w:rPr>
          <w:i/>
        </w:rPr>
        <w:t xml:space="preserve"> nigdy nie jadła zupy nic. Dasz jej trochę? Mama się uśmiechnęła. – Dam, tylko niech ostygnie. Ty pewnie też byś chciała? Święta, święta, biją dzwony</w:t>
      </w:r>
      <w:r>
        <w:t xml:space="preserve"> </w:t>
      </w:r>
      <w:r w:rsidRPr="00AC3C76">
        <w:rPr>
          <w:i/>
        </w:rPr>
        <w:t>Zuzka pokiwała głową. – Jakby ciebie nie było, musiałabym czekać ze zjedzeniem zupy na Ankę, a to jeszcze parę godzin – szepnęła Gabrysi na ucho. Zupa nic była zimna, słodka i pachniała świętami. Smakowała jak roztopione waniliowe lody. A pływające w niej delikatne chmurki z piany przypominały Gabrysi te, które widziała za oknami samolotu, kiedy wracała z wakacji do domu.</w:t>
      </w:r>
      <w:r>
        <w:t xml:space="preserve"> </w:t>
      </w:r>
    </w:p>
    <w:p w:rsidR="00AC3C76" w:rsidRDefault="00AC3C76" w:rsidP="00AC3C76">
      <w:pPr>
        <w:pStyle w:val="Akapitzlist"/>
        <w:ind w:left="765"/>
      </w:pPr>
    </w:p>
    <w:p w:rsidR="00AC3C76" w:rsidRPr="000B213B" w:rsidRDefault="00AC3C76" w:rsidP="00AC3C76">
      <w:pPr>
        <w:pStyle w:val="Akapitzlist"/>
        <w:numPr>
          <w:ilvl w:val="0"/>
          <w:numId w:val="1"/>
        </w:numPr>
        <w:rPr>
          <w:b/>
        </w:rPr>
      </w:pPr>
      <w:r w:rsidRPr="000B213B">
        <w:rPr>
          <w:b/>
        </w:rPr>
        <w:t>Po wysłuchaniu opowiadania dzieci wymieniają bohaterów i opowiadają kolejne zdarzenia. Rodzic zadaje pytania:</w:t>
      </w:r>
    </w:p>
    <w:p w:rsidR="00AC3C76" w:rsidRDefault="00AC3C76" w:rsidP="00AC3C76">
      <w:pPr>
        <w:pStyle w:val="Akapitzlist"/>
        <w:numPr>
          <w:ilvl w:val="0"/>
          <w:numId w:val="2"/>
        </w:numPr>
      </w:pPr>
      <w:r>
        <w:lastRenderedPageBreak/>
        <w:t xml:space="preserve">Co było tradycją w domu Zuzi? </w:t>
      </w:r>
    </w:p>
    <w:p w:rsidR="00AC3C76" w:rsidRDefault="00AC3C76" w:rsidP="00AC3C76">
      <w:pPr>
        <w:pStyle w:val="Akapitzlist"/>
        <w:numPr>
          <w:ilvl w:val="0"/>
          <w:numId w:val="2"/>
        </w:numPr>
      </w:pPr>
      <w:r>
        <w:t xml:space="preserve">Czym waszym zdaniem jest tradycja? </w:t>
      </w:r>
    </w:p>
    <w:p w:rsidR="00AC3C76" w:rsidRDefault="00AC3C76" w:rsidP="00AC3C76">
      <w:pPr>
        <w:pStyle w:val="Akapitzlist"/>
        <w:numPr>
          <w:ilvl w:val="0"/>
          <w:numId w:val="2"/>
        </w:numPr>
      </w:pPr>
      <w:r>
        <w:t xml:space="preserve">Podajcie przykłady tradycji. </w:t>
      </w:r>
    </w:p>
    <w:p w:rsidR="00AC3C76" w:rsidRDefault="00AC3C76" w:rsidP="00AC3C76">
      <w:pPr>
        <w:pStyle w:val="Akapitzlist"/>
        <w:numPr>
          <w:ilvl w:val="0"/>
          <w:numId w:val="2"/>
        </w:numPr>
      </w:pPr>
      <w:r>
        <w:t>Jakie</w:t>
      </w:r>
      <w:r w:rsidR="0039172D">
        <w:t xml:space="preserve"> tradycje pielęgnujemy u nas w domu</w:t>
      </w:r>
      <w:r>
        <w:t xml:space="preserve">? </w:t>
      </w:r>
    </w:p>
    <w:p w:rsidR="00AC3C76" w:rsidRDefault="00AC3C76" w:rsidP="00AC3C76">
      <w:pPr>
        <w:pStyle w:val="Akapitzlist"/>
        <w:numPr>
          <w:ilvl w:val="0"/>
          <w:numId w:val="2"/>
        </w:numPr>
      </w:pPr>
      <w:r>
        <w:t>Jakie znacie tradycje związane z naszym regionem/miastem?</w:t>
      </w:r>
    </w:p>
    <w:p w:rsidR="00AC3C76" w:rsidRDefault="00AC3C76" w:rsidP="00AC3C76">
      <w:pPr>
        <w:pStyle w:val="Akapitzlist"/>
        <w:numPr>
          <w:ilvl w:val="0"/>
          <w:numId w:val="2"/>
        </w:numPr>
      </w:pPr>
      <w:r>
        <w:t xml:space="preserve">Czy tradycje należy przekazywać dalej? </w:t>
      </w:r>
    </w:p>
    <w:p w:rsidR="0039172D" w:rsidRDefault="00AC3C76" w:rsidP="00AC3C76">
      <w:pPr>
        <w:pStyle w:val="Akapitzlist"/>
        <w:numPr>
          <w:ilvl w:val="0"/>
          <w:numId w:val="2"/>
        </w:numPr>
      </w:pPr>
      <w:r>
        <w:t xml:space="preserve">Czy można tworzyć nowe tradycje i w jaki sposób? </w:t>
      </w:r>
    </w:p>
    <w:p w:rsidR="00903280" w:rsidRDefault="00903280" w:rsidP="00903280">
      <w:pPr>
        <w:pStyle w:val="Akapitzlist"/>
        <w:ind w:left="1530"/>
      </w:pPr>
    </w:p>
    <w:p w:rsidR="00903280" w:rsidRDefault="00AC3C76" w:rsidP="0039172D">
      <w:pPr>
        <w:pStyle w:val="Akapitzlist"/>
        <w:numPr>
          <w:ilvl w:val="0"/>
          <w:numId w:val="1"/>
        </w:numPr>
      </w:pPr>
      <w:r>
        <w:t xml:space="preserve"> </w:t>
      </w:r>
      <w:r w:rsidRPr="000B213B">
        <w:rPr>
          <w:b/>
        </w:rPr>
        <w:t>„Jestem muzykantem”</w:t>
      </w:r>
      <w:r>
        <w:t xml:space="preserve"> – zabawa naśladowcza</w:t>
      </w:r>
      <w:r w:rsidR="0039172D">
        <w:t xml:space="preserve"> przy piosence</w:t>
      </w:r>
      <w:r>
        <w:t xml:space="preserve">. </w:t>
      </w:r>
    </w:p>
    <w:p w:rsidR="00903280" w:rsidRDefault="00916F0C" w:rsidP="00903280">
      <w:pPr>
        <w:pStyle w:val="Akapitzlist"/>
        <w:ind w:left="765"/>
      </w:pPr>
      <w:hyperlink r:id="rId5" w:history="1">
        <w:r w:rsidR="00903280" w:rsidRPr="008823FF">
          <w:rPr>
            <w:rStyle w:val="Hipercze"/>
          </w:rPr>
          <w:t>https://www.youtube.com/watch?v=or-xxFjWMy0</w:t>
        </w:r>
      </w:hyperlink>
    </w:p>
    <w:p w:rsidR="00903280" w:rsidRDefault="00903280" w:rsidP="00903280">
      <w:pPr>
        <w:pStyle w:val="Akapitzlist"/>
        <w:ind w:left="765"/>
      </w:pPr>
    </w:p>
    <w:p w:rsidR="00903280" w:rsidRDefault="00AC3C76" w:rsidP="0039172D">
      <w:pPr>
        <w:pStyle w:val="Akapitzlist"/>
        <w:numPr>
          <w:ilvl w:val="0"/>
          <w:numId w:val="1"/>
        </w:numPr>
      </w:pPr>
      <w:r w:rsidRPr="000B213B">
        <w:rPr>
          <w:b/>
        </w:rPr>
        <w:t xml:space="preserve"> „Nasze tradycje”</w:t>
      </w:r>
      <w:r>
        <w:t xml:space="preserve"> – zabawa plastyczna. Wykonanie plakat</w:t>
      </w:r>
      <w:r w:rsidR="00903280">
        <w:t>u. Dzieci wykonują rysunki doty</w:t>
      </w:r>
      <w:r>
        <w:t>czące tradycji, które pielęgnuje się w ich domach, nadają swoj</w:t>
      </w:r>
      <w:r w:rsidR="00903280">
        <w:t>ej pracy tytuł, np. Wspólne czy</w:t>
      </w:r>
      <w:r>
        <w:t>tanie książki.</w:t>
      </w:r>
    </w:p>
    <w:p w:rsidR="00903280" w:rsidRDefault="00AC3C76" w:rsidP="0039172D">
      <w:pPr>
        <w:pStyle w:val="Akapitzlist"/>
        <w:numPr>
          <w:ilvl w:val="0"/>
          <w:numId w:val="1"/>
        </w:numPr>
      </w:pPr>
      <w:r>
        <w:t xml:space="preserve"> Dzieci z liter układają i przyklejają do dużego kartonu wyraz TRADYCJA, a pod nim umieszczają prace. </w:t>
      </w:r>
    </w:p>
    <w:p w:rsidR="00C75AEB" w:rsidRDefault="00C75AEB" w:rsidP="00C75AEB">
      <w:pPr>
        <w:pStyle w:val="Akapitzlist"/>
        <w:ind w:left="765"/>
        <w:rPr>
          <w:sz w:val="116"/>
          <w:szCs w:val="116"/>
        </w:rPr>
      </w:pPr>
      <w:r w:rsidRPr="00C75AEB">
        <w:rPr>
          <w:sz w:val="116"/>
          <w:szCs w:val="116"/>
        </w:rPr>
        <w:t xml:space="preserve">T </w:t>
      </w:r>
      <w:r>
        <w:rPr>
          <w:sz w:val="116"/>
          <w:szCs w:val="116"/>
        </w:rPr>
        <w:t xml:space="preserve">  </w:t>
      </w:r>
      <w:r w:rsidRPr="00C75AEB">
        <w:rPr>
          <w:sz w:val="116"/>
          <w:szCs w:val="116"/>
        </w:rPr>
        <w:t xml:space="preserve">R </w:t>
      </w:r>
      <w:r>
        <w:rPr>
          <w:sz w:val="116"/>
          <w:szCs w:val="116"/>
        </w:rPr>
        <w:t xml:space="preserve">  </w:t>
      </w:r>
      <w:r w:rsidRPr="00C75AEB">
        <w:rPr>
          <w:sz w:val="116"/>
          <w:szCs w:val="116"/>
        </w:rPr>
        <w:t xml:space="preserve">A </w:t>
      </w:r>
      <w:r>
        <w:rPr>
          <w:sz w:val="116"/>
          <w:szCs w:val="116"/>
        </w:rPr>
        <w:t xml:space="preserve">  </w:t>
      </w:r>
      <w:r w:rsidRPr="00C75AEB">
        <w:rPr>
          <w:sz w:val="116"/>
          <w:szCs w:val="116"/>
        </w:rPr>
        <w:t xml:space="preserve">D </w:t>
      </w:r>
      <w:r>
        <w:rPr>
          <w:sz w:val="116"/>
          <w:szCs w:val="116"/>
        </w:rPr>
        <w:t xml:space="preserve">  </w:t>
      </w:r>
    </w:p>
    <w:p w:rsidR="00C75AEB" w:rsidRPr="00C75AEB" w:rsidRDefault="00C75AEB" w:rsidP="00C75AEB">
      <w:pPr>
        <w:pStyle w:val="Akapitzlist"/>
        <w:ind w:left="765"/>
        <w:rPr>
          <w:sz w:val="116"/>
          <w:szCs w:val="116"/>
        </w:rPr>
      </w:pPr>
      <w:r w:rsidRPr="00C75AEB">
        <w:rPr>
          <w:sz w:val="116"/>
          <w:szCs w:val="116"/>
        </w:rPr>
        <w:t xml:space="preserve">Y </w:t>
      </w:r>
      <w:r>
        <w:rPr>
          <w:sz w:val="116"/>
          <w:szCs w:val="116"/>
        </w:rPr>
        <w:t xml:space="preserve"> </w:t>
      </w:r>
      <w:r w:rsidRPr="00C75AEB">
        <w:rPr>
          <w:sz w:val="116"/>
          <w:szCs w:val="116"/>
        </w:rPr>
        <w:t>C   J   A</w:t>
      </w:r>
    </w:p>
    <w:p w:rsidR="00903280" w:rsidRDefault="00903280" w:rsidP="0039172D">
      <w:pPr>
        <w:pStyle w:val="Akapitzlist"/>
        <w:numPr>
          <w:ilvl w:val="0"/>
          <w:numId w:val="1"/>
        </w:numPr>
      </w:pPr>
      <w:r w:rsidRPr="000B213B">
        <w:rPr>
          <w:b/>
        </w:rPr>
        <w:t>Ćwiczenia gimnastyczne – zabawy na dworze</w:t>
      </w:r>
      <w:r>
        <w:t>:</w:t>
      </w:r>
    </w:p>
    <w:p w:rsidR="00014A84" w:rsidRDefault="00AC3C76" w:rsidP="00903280">
      <w:pPr>
        <w:pStyle w:val="Akapitzlist"/>
        <w:ind w:left="765"/>
      </w:pPr>
      <w:r>
        <w:t xml:space="preserve"> – „Świąteczne porządki” – sla</w:t>
      </w:r>
      <w:r w:rsidR="00903280">
        <w:t>lom pomiędzy przeszkodami ( wg własnego pomysłu).</w:t>
      </w:r>
    </w:p>
    <w:p w:rsidR="00014A84" w:rsidRDefault="00AC3C76" w:rsidP="00903280">
      <w:pPr>
        <w:pStyle w:val="Akapitzlist"/>
        <w:ind w:left="765"/>
      </w:pPr>
      <w:r>
        <w:t>– „Wyścig z pisanką” – zabawa bieżna</w:t>
      </w:r>
      <w:r w:rsidR="00014A84">
        <w:t xml:space="preserve"> (wg własnego pomysłu)</w:t>
      </w:r>
      <w:r>
        <w:t>.</w:t>
      </w:r>
    </w:p>
    <w:p w:rsidR="00014A84" w:rsidRDefault="00AC3C76" w:rsidP="00903280">
      <w:pPr>
        <w:pStyle w:val="Akapitzlist"/>
        <w:ind w:left="765"/>
      </w:pPr>
      <w:r>
        <w:t xml:space="preserve">– „Zajęcze wyścigi” – zabawa skoczna. Dzieci jak wielkanocne </w:t>
      </w:r>
      <w:r w:rsidR="00014A84">
        <w:t>zajączki skaczą w workach do wyznaczonego miejsca i z powrotem</w:t>
      </w:r>
    </w:p>
    <w:p w:rsidR="00014A84" w:rsidRDefault="00AC3C76" w:rsidP="00014A84">
      <w:pPr>
        <w:pStyle w:val="Akapitzlist"/>
        <w:ind w:left="765"/>
      </w:pPr>
      <w:r>
        <w:t xml:space="preserve"> – „Głodne kurczę” – rzuty do celu</w:t>
      </w:r>
      <w:r w:rsidR="00014A84">
        <w:t xml:space="preserve"> ( wg własneg</w:t>
      </w:r>
      <w:r w:rsidR="00217070">
        <w:t>o pomy</w:t>
      </w:r>
      <w:r w:rsidR="00014A84">
        <w:t>słu)</w:t>
      </w:r>
    </w:p>
    <w:p w:rsidR="006A1ABB" w:rsidRDefault="00AC3C76" w:rsidP="00014A84">
      <w:pPr>
        <w:pStyle w:val="Akapitzlist"/>
        <w:numPr>
          <w:ilvl w:val="0"/>
          <w:numId w:val="1"/>
        </w:numPr>
      </w:pPr>
      <w:r w:rsidRPr="000B213B">
        <w:rPr>
          <w:b/>
        </w:rPr>
        <w:t xml:space="preserve">Praca z KP3.48–49 </w:t>
      </w:r>
      <w:r>
        <w:t>– wypowiedzi na temat ilustracji, budowanie krótkiej wypowiedzi na podstawie swojej wiedzy, odszukiwanie elementów i kolorowanie według wzoru</w:t>
      </w:r>
      <w:r w:rsidR="00014A84">
        <w:t>.</w:t>
      </w:r>
    </w:p>
    <w:p w:rsidR="000A457E" w:rsidRDefault="000A457E" w:rsidP="000A457E">
      <w:pPr>
        <w:pStyle w:val="Akapitzlist"/>
        <w:ind w:left="765"/>
      </w:pPr>
    </w:p>
    <w:p w:rsidR="00AB667B" w:rsidRPr="00293594" w:rsidRDefault="000A457E" w:rsidP="0029359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WTOREK</w:t>
      </w:r>
      <w:r w:rsidRPr="00C34F84">
        <w:rPr>
          <w:b/>
          <w:sz w:val="24"/>
          <w:szCs w:val="24"/>
        </w:rPr>
        <w:t xml:space="preserve">: </w:t>
      </w:r>
      <w:r w:rsidR="00D14578">
        <w:rPr>
          <w:b/>
          <w:sz w:val="24"/>
          <w:szCs w:val="24"/>
        </w:rPr>
        <w:t>„ PRZYGOTOWANIA DO WIELKANOCY</w:t>
      </w:r>
      <w:r w:rsidRPr="00C34F84">
        <w:rPr>
          <w:b/>
          <w:sz w:val="24"/>
          <w:szCs w:val="24"/>
        </w:rPr>
        <w:t>?”</w:t>
      </w:r>
      <w:r>
        <w:rPr>
          <w:b/>
          <w:sz w:val="24"/>
          <w:szCs w:val="24"/>
        </w:rPr>
        <w:t xml:space="preserve"> –</w:t>
      </w:r>
      <w:r w:rsidR="00D14578">
        <w:rPr>
          <w:b/>
          <w:sz w:val="24"/>
          <w:szCs w:val="24"/>
        </w:rPr>
        <w:t xml:space="preserve"> 30</w:t>
      </w:r>
      <w:r>
        <w:rPr>
          <w:b/>
          <w:sz w:val="24"/>
          <w:szCs w:val="24"/>
        </w:rPr>
        <w:t>.</w:t>
      </w:r>
      <w:r w:rsidR="00293594">
        <w:rPr>
          <w:b/>
          <w:sz w:val="24"/>
          <w:szCs w:val="24"/>
        </w:rPr>
        <w:t>03.2021</w:t>
      </w:r>
      <w:r w:rsidR="00F757EB">
        <w:rPr>
          <w:b/>
          <w:sz w:val="24"/>
          <w:szCs w:val="24"/>
        </w:rPr>
        <w:t xml:space="preserve"> – SPOTKANIE ONLINE</w:t>
      </w:r>
    </w:p>
    <w:p w:rsidR="00D004F9" w:rsidRDefault="00D004F9" w:rsidP="00AB667B">
      <w:pPr>
        <w:pStyle w:val="Akapitzlist"/>
        <w:numPr>
          <w:ilvl w:val="0"/>
          <w:numId w:val="1"/>
        </w:numPr>
      </w:pPr>
      <w:r w:rsidRPr="000B213B">
        <w:rPr>
          <w:b/>
        </w:rPr>
        <w:t xml:space="preserve"> </w:t>
      </w:r>
      <w:r w:rsidR="000A457E" w:rsidRPr="000B213B">
        <w:rPr>
          <w:b/>
        </w:rPr>
        <w:t>„Figury” – rozwiązywanie zagadek.</w:t>
      </w:r>
      <w:r w:rsidR="000A457E">
        <w:t xml:space="preserve"> Dzieci słuchają zagadek, </w:t>
      </w:r>
      <w:r w:rsidR="00AB667B">
        <w:t xml:space="preserve">a gdy znają rozwiązanie, nie podają go, tylko pokazują </w:t>
      </w:r>
      <w:r>
        <w:t>do kamery</w:t>
      </w:r>
      <w:r w:rsidR="000A457E">
        <w:t xml:space="preserve"> odpowiednią </w:t>
      </w:r>
      <w:r>
        <w:t>figurę.</w:t>
      </w:r>
    </w:p>
    <w:p w:rsidR="00D004F9" w:rsidRDefault="000A457E" w:rsidP="00D004F9">
      <w:pPr>
        <w:pStyle w:val="Akapitzlist"/>
        <w:ind w:left="765"/>
      </w:pPr>
      <w:r>
        <w:t>Cztery kąty proste</w:t>
      </w:r>
    </w:p>
    <w:p w:rsidR="00D004F9" w:rsidRDefault="000A457E" w:rsidP="00D004F9">
      <w:pPr>
        <w:pStyle w:val="Akapitzlist"/>
        <w:ind w:left="765"/>
      </w:pPr>
      <w:r>
        <w:t xml:space="preserve"> i jeszcze do tego, </w:t>
      </w:r>
    </w:p>
    <w:p w:rsidR="00D004F9" w:rsidRDefault="000A457E" w:rsidP="00D004F9">
      <w:pPr>
        <w:pStyle w:val="Akapitzlist"/>
        <w:ind w:left="765"/>
      </w:pPr>
      <w:r>
        <w:t>cztery równe boki,</w:t>
      </w:r>
    </w:p>
    <w:p w:rsidR="00D004F9" w:rsidRDefault="000A457E" w:rsidP="00D004F9">
      <w:pPr>
        <w:pStyle w:val="Akapitzlist"/>
        <w:ind w:left="765"/>
      </w:pPr>
      <w:r>
        <w:t xml:space="preserve"> co to jest, kolego? (kwadrat) </w:t>
      </w:r>
    </w:p>
    <w:p w:rsidR="00D004F9" w:rsidRDefault="00D004F9" w:rsidP="00D004F9">
      <w:pPr>
        <w:pStyle w:val="Akapitzlist"/>
        <w:ind w:left="765"/>
      </w:pPr>
    </w:p>
    <w:p w:rsidR="00D004F9" w:rsidRDefault="000A457E" w:rsidP="00D004F9">
      <w:pPr>
        <w:pStyle w:val="Akapitzlist"/>
        <w:ind w:left="765"/>
      </w:pPr>
      <w:r>
        <w:t xml:space="preserve">Ma je auto, </w:t>
      </w:r>
    </w:p>
    <w:p w:rsidR="00D004F9" w:rsidRDefault="000A457E" w:rsidP="00D004F9">
      <w:pPr>
        <w:pStyle w:val="Akapitzlist"/>
        <w:ind w:left="765"/>
      </w:pPr>
      <w:r>
        <w:t xml:space="preserve">rower, motor, </w:t>
      </w:r>
    </w:p>
    <w:p w:rsidR="00D004F9" w:rsidRDefault="000A457E" w:rsidP="00D004F9">
      <w:pPr>
        <w:pStyle w:val="Akapitzlist"/>
        <w:ind w:left="765"/>
      </w:pPr>
      <w:r>
        <w:t xml:space="preserve">hulajnoga ma je też. </w:t>
      </w:r>
    </w:p>
    <w:p w:rsidR="00D004F9" w:rsidRDefault="000A457E" w:rsidP="00D004F9">
      <w:pPr>
        <w:pStyle w:val="Akapitzlist"/>
        <w:ind w:left="765"/>
      </w:pPr>
      <w:r>
        <w:lastRenderedPageBreak/>
        <w:t xml:space="preserve">Jaka będzie to figura, </w:t>
      </w:r>
    </w:p>
    <w:p w:rsidR="00D004F9" w:rsidRDefault="000A457E" w:rsidP="00D004F9">
      <w:pPr>
        <w:pStyle w:val="Akapitzlist"/>
        <w:ind w:left="765"/>
      </w:pPr>
      <w:r>
        <w:t xml:space="preserve">na pewno już wiesz. (koło) </w:t>
      </w:r>
    </w:p>
    <w:p w:rsidR="00D004F9" w:rsidRDefault="00D004F9" w:rsidP="00D004F9">
      <w:pPr>
        <w:pStyle w:val="Akapitzlist"/>
        <w:ind w:left="765"/>
      </w:pPr>
    </w:p>
    <w:p w:rsidR="00D004F9" w:rsidRDefault="000A457E" w:rsidP="00D004F9">
      <w:pPr>
        <w:pStyle w:val="Akapitzlist"/>
        <w:ind w:left="765"/>
      </w:pPr>
      <w:r>
        <w:t xml:space="preserve">By zbudować tę figurę, </w:t>
      </w:r>
    </w:p>
    <w:p w:rsidR="00D004F9" w:rsidRDefault="000A457E" w:rsidP="00D004F9">
      <w:pPr>
        <w:pStyle w:val="Akapitzlist"/>
        <w:ind w:left="765"/>
      </w:pPr>
      <w:r>
        <w:t xml:space="preserve">weź patyczki trzy. </w:t>
      </w:r>
    </w:p>
    <w:p w:rsidR="00D004F9" w:rsidRDefault="000A457E" w:rsidP="00D004F9">
      <w:pPr>
        <w:pStyle w:val="Akapitzlist"/>
        <w:ind w:left="765"/>
      </w:pPr>
      <w:r>
        <w:t xml:space="preserve">Połącz je końcami z sobą </w:t>
      </w:r>
    </w:p>
    <w:p w:rsidR="00D004F9" w:rsidRDefault="000A457E" w:rsidP="00D004F9">
      <w:pPr>
        <w:pStyle w:val="Akapitzlist"/>
        <w:ind w:left="765"/>
      </w:pPr>
      <w:r>
        <w:t xml:space="preserve">i jej nazwę powiedz w mig. (trójkąt) </w:t>
      </w:r>
    </w:p>
    <w:p w:rsidR="00D004F9" w:rsidRDefault="00D004F9" w:rsidP="00D004F9">
      <w:pPr>
        <w:pStyle w:val="Akapitzlist"/>
        <w:ind w:left="765"/>
      </w:pPr>
    </w:p>
    <w:p w:rsidR="00D004F9" w:rsidRDefault="000A457E" w:rsidP="00D004F9">
      <w:pPr>
        <w:pStyle w:val="Akapitzlist"/>
        <w:ind w:left="765"/>
      </w:pPr>
      <w:r>
        <w:t xml:space="preserve">Dwa są długie, </w:t>
      </w:r>
    </w:p>
    <w:p w:rsidR="00D004F9" w:rsidRDefault="000A457E" w:rsidP="00D004F9">
      <w:pPr>
        <w:pStyle w:val="Akapitzlist"/>
        <w:ind w:left="765"/>
      </w:pPr>
      <w:r>
        <w:t xml:space="preserve">a dwa krótkie, </w:t>
      </w:r>
    </w:p>
    <w:p w:rsidR="00D004F9" w:rsidRDefault="000A457E" w:rsidP="00D004F9">
      <w:pPr>
        <w:pStyle w:val="Akapitzlist"/>
        <w:ind w:left="765"/>
      </w:pPr>
      <w:r>
        <w:t xml:space="preserve">w sumie cztery boki ma. </w:t>
      </w:r>
    </w:p>
    <w:p w:rsidR="00D004F9" w:rsidRDefault="000A457E" w:rsidP="00D004F9">
      <w:pPr>
        <w:pStyle w:val="Akapitzlist"/>
        <w:ind w:left="765"/>
      </w:pPr>
      <w:r>
        <w:t xml:space="preserve">Cztery kąty, </w:t>
      </w:r>
    </w:p>
    <w:p w:rsidR="00D004F9" w:rsidRDefault="000A457E" w:rsidP="00D004F9">
      <w:pPr>
        <w:pStyle w:val="Akapitzlist"/>
        <w:ind w:left="765"/>
      </w:pPr>
      <w:r>
        <w:t xml:space="preserve">wszystkie proste, </w:t>
      </w:r>
    </w:p>
    <w:p w:rsidR="00D004F9" w:rsidRDefault="000A457E" w:rsidP="00D004F9">
      <w:pPr>
        <w:pStyle w:val="Akapitzlist"/>
        <w:ind w:left="765"/>
      </w:pPr>
      <w:r>
        <w:t>czy wiesz</w:t>
      </w:r>
      <w:r w:rsidR="00D004F9">
        <w:t xml:space="preserve">, jak się nazywa? (prostokąt) </w:t>
      </w:r>
    </w:p>
    <w:p w:rsidR="00D004F9" w:rsidRDefault="00D004F9" w:rsidP="00D004F9">
      <w:pPr>
        <w:pStyle w:val="Akapitzlist"/>
        <w:ind w:left="765"/>
      </w:pPr>
    </w:p>
    <w:p w:rsidR="00D004F9" w:rsidRDefault="000A457E" w:rsidP="00D004F9">
      <w:pPr>
        <w:pStyle w:val="Akapitzlist"/>
        <w:numPr>
          <w:ilvl w:val="0"/>
          <w:numId w:val="1"/>
        </w:numPr>
      </w:pPr>
      <w:r w:rsidRPr="000B213B">
        <w:rPr>
          <w:b/>
        </w:rPr>
        <w:t xml:space="preserve"> „Świąteczne przygotowania”</w:t>
      </w:r>
      <w:r>
        <w:t xml:space="preserve"> – zabawa naśladowcza. Dzieci przez chwilę rozmawiają o tym, jak wyglądają przygotowania do Wielkanocy – podają nazwy czynności, np. mycie okien</w:t>
      </w:r>
      <w:r w:rsidR="00AA0661">
        <w:t>, sprzątanie,</w:t>
      </w:r>
      <w:r>
        <w:t xml:space="preserve"> malowanie jajek, pieczenie ciast, robienie zakupów, gotowanie. N. podaje nazwę jednej czynności, a dzieci naś</w:t>
      </w:r>
      <w:r w:rsidR="00D004F9">
        <w:t>ladują ruchem jej wykonywanie.</w:t>
      </w:r>
    </w:p>
    <w:p w:rsidR="00AA0661" w:rsidRDefault="00AA0661" w:rsidP="00AA0661">
      <w:pPr>
        <w:pStyle w:val="Akapitzlist"/>
        <w:ind w:left="765"/>
      </w:pPr>
    </w:p>
    <w:p w:rsidR="00AA0661" w:rsidRDefault="000A457E" w:rsidP="00AA0661">
      <w:pPr>
        <w:pStyle w:val="Akapitzlist"/>
        <w:numPr>
          <w:ilvl w:val="0"/>
          <w:numId w:val="1"/>
        </w:numPr>
      </w:pPr>
      <w:r>
        <w:t xml:space="preserve"> </w:t>
      </w:r>
      <w:r w:rsidRPr="000B213B">
        <w:rPr>
          <w:b/>
        </w:rPr>
        <w:t>Praca z KP3.51</w:t>
      </w:r>
      <w:r>
        <w:t xml:space="preserve"> – rysowanie po śladzie i w odbiciu lustrz</w:t>
      </w:r>
      <w:r w:rsidR="00D004F9">
        <w:t>anym, czytanie, wskazywanie ele</w:t>
      </w:r>
      <w:r>
        <w:t xml:space="preserve">mentów związanych z Wielkanocą. </w:t>
      </w:r>
    </w:p>
    <w:p w:rsidR="00422163" w:rsidRDefault="00422163" w:rsidP="00422163">
      <w:pPr>
        <w:pStyle w:val="Akapitzlist"/>
      </w:pPr>
    </w:p>
    <w:p w:rsidR="00422163" w:rsidRDefault="00422163" w:rsidP="00AA0661">
      <w:pPr>
        <w:pStyle w:val="Akapitzlist"/>
        <w:numPr>
          <w:ilvl w:val="0"/>
          <w:numId w:val="1"/>
        </w:numPr>
      </w:pPr>
      <w:r w:rsidRPr="00422163">
        <w:rPr>
          <w:b/>
        </w:rPr>
        <w:t>Praca w L. 57</w:t>
      </w:r>
      <w:r>
        <w:t xml:space="preserve"> – dzieci rysują po śladzie.</w:t>
      </w:r>
    </w:p>
    <w:p w:rsidR="0099558F" w:rsidRPr="000B213B" w:rsidRDefault="0099558F" w:rsidP="0099558F">
      <w:pPr>
        <w:pStyle w:val="Akapitzlist"/>
        <w:numPr>
          <w:ilvl w:val="0"/>
          <w:numId w:val="1"/>
        </w:numPr>
        <w:rPr>
          <w:b/>
        </w:rPr>
      </w:pPr>
      <w:r w:rsidRPr="000B213B">
        <w:rPr>
          <w:b/>
        </w:rPr>
        <w:t>„Wielkanocne gry” – zabawa z wordwall.net</w:t>
      </w:r>
    </w:p>
    <w:p w:rsidR="00B07B37" w:rsidRDefault="00916F0C" w:rsidP="00B07B37">
      <w:pPr>
        <w:pStyle w:val="Akapitzlist"/>
        <w:ind w:left="765"/>
      </w:pPr>
      <w:hyperlink r:id="rId6" w:history="1">
        <w:r w:rsidR="00B07B37" w:rsidRPr="008823FF">
          <w:rPr>
            <w:rStyle w:val="Hipercze"/>
          </w:rPr>
          <w:t>https://wordwall.net/pl/resource/9496884/religia/wielkanocne-zagadki</w:t>
        </w:r>
      </w:hyperlink>
      <w:r w:rsidR="00B07B37">
        <w:t xml:space="preserve"> </w:t>
      </w:r>
    </w:p>
    <w:p w:rsidR="00293594" w:rsidRDefault="00916F0C" w:rsidP="00B07B37">
      <w:pPr>
        <w:pStyle w:val="Akapitzlist"/>
        <w:ind w:left="765"/>
      </w:pPr>
      <w:hyperlink r:id="rId7" w:history="1">
        <w:r w:rsidR="00293594" w:rsidRPr="008823FF">
          <w:rPr>
            <w:rStyle w:val="Hipercze"/>
          </w:rPr>
          <w:t>https://wordwall.net/pl/resource/13431238/wielkanoc</w:t>
        </w:r>
      </w:hyperlink>
    </w:p>
    <w:p w:rsidR="00293594" w:rsidRDefault="00293594" w:rsidP="00B07B37">
      <w:pPr>
        <w:pStyle w:val="Akapitzlist"/>
        <w:ind w:left="765"/>
      </w:pPr>
    </w:p>
    <w:p w:rsidR="00D14578" w:rsidRPr="000B213B" w:rsidRDefault="00D14578" w:rsidP="0099558F">
      <w:pPr>
        <w:pStyle w:val="Akapitzlist"/>
        <w:numPr>
          <w:ilvl w:val="0"/>
          <w:numId w:val="1"/>
        </w:numPr>
        <w:rPr>
          <w:b/>
        </w:rPr>
      </w:pPr>
      <w:r w:rsidRPr="000B213B">
        <w:rPr>
          <w:b/>
        </w:rPr>
        <w:t xml:space="preserve"> „Wielkanocne </w:t>
      </w:r>
      <w:r w:rsidR="0099558F" w:rsidRPr="000B213B">
        <w:rPr>
          <w:b/>
        </w:rPr>
        <w:t>dekoracje” – zabawy plastyczne.</w:t>
      </w:r>
    </w:p>
    <w:p w:rsidR="0099558F" w:rsidRDefault="00916F0C" w:rsidP="0099558F">
      <w:pPr>
        <w:pStyle w:val="Akapitzlist"/>
        <w:ind w:left="765"/>
        <w:rPr>
          <w:rStyle w:val="Hipercze"/>
        </w:rPr>
      </w:pPr>
      <w:hyperlink r:id="rId8" w:history="1">
        <w:r w:rsidR="0099558F" w:rsidRPr="008823FF">
          <w:rPr>
            <w:rStyle w:val="Hipercze"/>
          </w:rPr>
          <w:t>https://pracaplastyczna.pl/index.php/wielkanoc/1369-pisklatka-w-skorupkach</w:t>
        </w:r>
      </w:hyperlink>
    </w:p>
    <w:p w:rsidR="00C57B1C" w:rsidRDefault="00C57B1C" w:rsidP="0099558F">
      <w:pPr>
        <w:pStyle w:val="Akapitzlist"/>
        <w:ind w:left="765"/>
      </w:pPr>
    </w:p>
    <w:p w:rsidR="00B07B37" w:rsidRDefault="00C57B1C" w:rsidP="00C57B1C">
      <w:pPr>
        <w:pStyle w:val="Akapitzlist"/>
        <w:ind w:left="765"/>
        <w:jc w:val="center"/>
      </w:pPr>
      <w:r>
        <w:rPr>
          <w:noProof/>
          <w:lang w:eastAsia="pl-PL"/>
        </w:rPr>
        <w:drawing>
          <wp:inline distT="0" distB="0" distL="0" distR="0" wp14:anchorId="1E0BE10F" wp14:editId="612FA772">
            <wp:extent cx="2428875" cy="1554480"/>
            <wp:effectExtent l="0" t="0" r="0" b="7620"/>
            <wp:docPr id="2" name="Obraz 2" descr="Pisklątka w skorupka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sklątka w skorupkach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104" cy="1558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B1C" w:rsidRDefault="00C57B1C" w:rsidP="00C57B1C">
      <w:pPr>
        <w:pStyle w:val="Akapitzlist"/>
        <w:ind w:left="765"/>
        <w:jc w:val="center"/>
      </w:pPr>
    </w:p>
    <w:p w:rsidR="00293594" w:rsidRDefault="00293594" w:rsidP="00293594">
      <w:pPr>
        <w:pStyle w:val="Akapitzlist"/>
        <w:ind w:left="765"/>
        <w:jc w:val="center"/>
        <w:rPr>
          <w:b/>
          <w:sz w:val="24"/>
          <w:szCs w:val="24"/>
        </w:rPr>
      </w:pPr>
      <w:r w:rsidRPr="00293594">
        <w:rPr>
          <w:b/>
          <w:sz w:val="24"/>
          <w:szCs w:val="24"/>
        </w:rPr>
        <w:t>ŚRODA: „WIELKANOCNE TRADYCJE W NASZYM REGIONIE” – 31. 03.2021</w:t>
      </w:r>
      <w:r w:rsidR="00694D1E">
        <w:rPr>
          <w:b/>
          <w:sz w:val="24"/>
          <w:szCs w:val="24"/>
        </w:rPr>
        <w:t xml:space="preserve"> – SPOTKANIE ONLINE</w:t>
      </w:r>
    </w:p>
    <w:p w:rsidR="00DF7B4B" w:rsidRPr="00DF7B4B" w:rsidRDefault="00DF7B4B" w:rsidP="00DF7B4B">
      <w:pPr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</w:pPr>
      <w:r w:rsidRPr="00DF7B4B">
        <w:rPr>
          <w:rFonts w:ascii="Symbol" w:eastAsia="Times New Roman" w:hAnsi="Symbol" w:cs="Times New Roman"/>
          <w:color w:val="000000"/>
          <w:sz w:val="24"/>
          <w:szCs w:val="24"/>
          <w:lang w:eastAsia="pl-PL"/>
        </w:rPr>
        <w:t></w:t>
      </w:r>
      <w:r w:rsidRPr="00DF7B4B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   </w:t>
      </w:r>
      <w:r w:rsidRPr="00DF7B4B"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  <w:t>Tradycje Wielkanocne / -Film edukacyjny</w:t>
      </w:r>
    </w:p>
    <w:p w:rsidR="00DF7B4B" w:rsidRDefault="00916F0C" w:rsidP="00DF7B4B">
      <w:pPr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</w:pPr>
      <w:hyperlink r:id="rId10" w:history="1">
        <w:r w:rsidR="00DF7B4B" w:rsidRPr="00DF7B4B">
          <w:rPr>
            <w:rFonts w:ascii="Roboto" w:eastAsia="Times New Roman" w:hAnsi="Roboto" w:cs="Times New Roman"/>
            <w:b/>
            <w:bCs/>
            <w:color w:val="0000FF"/>
            <w:sz w:val="24"/>
            <w:szCs w:val="24"/>
            <w:u w:val="single"/>
            <w:lang w:eastAsia="pl-PL"/>
          </w:rPr>
          <w:t>https://www.youtube.com/watch?v=giRwxyKTXcg</w:t>
        </w:r>
      </w:hyperlink>
    </w:p>
    <w:p w:rsidR="00DF7B4B" w:rsidRPr="00DF7B4B" w:rsidRDefault="00DF7B4B" w:rsidP="00DF7B4B">
      <w:pPr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</w:pPr>
    </w:p>
    <w:p w:rsidR="00DF7B4B" w:rsidRDefault="00DF7B4B" w:rsidP="00DF7B4B">
      <w:pPr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</w:pPr>
      <w:r w:rsidRPr="00DF7B4B">
        <w:rPr>
          <w:rFonts w:ascii="Symbol" w:eastAsia="Times New Roman" w:hAnsi="Symbol" w:cs="Times New Roman"/>
          <w:color w:val="000000"/>
          <w:lang w:eastAsia="pl-PL"/>
        </w:rPr>
        <w:lastRenderedPageBreak/>
        <w:t></w:t>
      </w:r>
      <w:r w:rsidRPr="00DF7B4B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    </w:t>
      </w:r>
      <w:r w:rsidRPr="00DF7B4B">
        <w:rPr>
          <w:rFonts w:ascii="Calibri" w:eastAsia="Times New Roman" w:hAnsi="Calibri" w:cs="Calibri"/>
          <w:b/>
          <w:bCs/>
          <w:color w:val="000000"/>
          <w:lang w:eastAsia="pl-PL"/>
        </w:rPr>
        <w:t>„Wielkanocne tradycje”</w:t>
      </w:r>
      <w:r w:rsidR="00EA435B">
        <w:rPr>
          <w:rFonts w:ascii="Calibri" w:eastAsia="Times New Roman" w:hAnsi="Calibri" w:cs="Calibri"/>
          <w:color w:val="000000"/>
          <w:lang w:eastAsia="pl-PL"/>
        </w:rPr>
        <w:t> – zabawy dydaktyczne. Dzieci czytają</w:t>
      </w:r>
      <w:r w:rsidRPr="00DF7B4B">
        <w:rPr>
          <w:rFonts w:ascii="Calibri" w:eastAsia="Times New Roman" w:hAnsi="Calibri" w:cs="Calibri"/>
          <w:color w:val="000000"/>
          <w:lang w:eastAsia="pl-PL"/>
        </w:rPr>
        <w:t xml:space="preserve"> sylabami: ma</w:t>
      </w:r>
      <w:r w:rsidRPr="00DF7B4B">
        <w:rPr>
          <w:rFonts w:ascii="Calibri" w:eastAsia="Times New Roman" w:hAnsi="Calibri" w:cs="Calibri"/>
          <w:color w:val="00B050"/>
          <w:lang w:eastAsia="pl-PL"/>
        </w:rPr>
        <w:t>zu</w:t>
      </w:r>
      <w:r w:rsidRPr="00DF7B4B">
        <w:rPr>
          <w:rFonts w:ascii="Calibri" w:eastAsia="Times New Roman" w:hAnsi="Calibri" w:cs="Calibri"/>
          <w:color w:val="000000"/>
          <w:lang w:eastAsia="pl-PL"/>
        </w:rPr>
        <w:t>rek, </w:t>
      </w:r>
      <w:r w:rsidRPr="00DF7B4B">
        <w:rPr>
          <w:rFonts w:ascii="Calibri" w:eastAsia="Times New Roman" w:hAnsi="Calibri" w:cs="Calibri"/>
          <w:color w:val="5B9BD5"/>
          <w:lang w:eastAsia="pl-PL"/>
        </w:rPr>
        <w:t> </w:t>
      </w:r>
      <w:r w:rsidRPr="00DF7B4B">
        <w:rPr>
          <w:rFonts w:ascii="Calibri" w:eastAsia="Times New Roman" w:hAnsi="Calibri" w:cs="Calibri"/>
          <w:color w:val="000000"/>
          <w:lang w:eastAsia="pl-PL"/>
        </w:rPr>
        <w:t>jaj</w:t>
      </w:r>
      <w:r w:rsidRPr="00DF7B4B">
        <w:rPr>
          <w:rFonts w:ascii="Calibri" w:eastAsia="Times New Roman" w:hAnsi="Calibri" w:cs="Calibri"/>
          <w:color w:val="92D050"/>
          <w:lang w:eastAsia="pl-PL"/>
        </w:rPr>
        <w:t>ka</w:t>
      </w:r>
      <w:r w:rsidRPr="00DF7B4B">
        <w:rPr>
          <w:rFonts w:ascii="Calibri" w:eastAsia="Times New Roman" w:hAnsi="Calibri" w:cs="Calibri"/>
          <w:color w:val="000000"/>
          <w:lang w:eastAsia="pl-PL"/>
        </w:rPr>
        <w:t>, </w:t>
      </w:r>
      <w:r w:rsidRPr="00DF7B4B">
        <w:rPr>
          <w:rFonts w:ascii="Calibri" w:eastAsia="Times New Roman" w:hAnsi="Calibri" w:cs="Calibri"/>
          <w:color w:val="92D050"/>
          <w:lang w:eastAsia="pl-PL"/>
        </w:rPr>
        <w:t>sprzą</w:t>
      </w:r>
      <w:r w:rsidRPr="00DF7B4B">
        <w:rPr>
          <w:rFonts w:ascii="Calibri" w:eastAsia="Times New Roman" w:hAnsi="Calibri" w:cs="Calibri"/>
          <w:color w:val="000000"/>
          <w:lang w:eastAsia="pl-PL"/>
        </w:rPr>
        <w:t>ta</w:t>
      </w:r>
      <w:r w:rsidRPr="00DF7B4B">
        <w:rPr>
          <w:rFonts w:ascii="Calibri" w:eastAsia="Times New Roman" w:hAnsi="Calibri" w:cs="Calibri"/>
          <w:color w:val="92D050"/>
          <w:lang w:eastAsia="pl-PL"/>
        </w:rPr>
        <w:t>nie</w:t>
      </w:r>
      <w:r w:rsidRPr="00DF7B4B">
        <w:rPr>
          <w:rFonts w:ascii="Calibri" w:eastAsia="Times New Roman" w:hAnsi="Calibri" w:cs="Calibri"/>
          <w:color w:val="000000"/>
          <w:lang w:eastAsia="pl-PL"/>
        </w:rPr>
        <w:t>, dyn</w:t>
      </w:r>
      <w:r w:rsidRPr="00DF7B4B">
        <w:rPr>
          <w:rFonts w:ascii="Calibri" w:eastAsia="Times New Roman" w:hAnsi="Calibri" w:cs="Calibri"/>
          <w:color w:val="92D050"/>
          <w:lang w:eastAsia="pl-PL"/>
        </w:rPr>
        <w:t>gus</w:t>
      </w:r>
      <w:r w:rsidRPr="00DF7B4B">
        <w:rPr>
          <w:rFonts w:ascii="Calibri" w:eastAsia="Times New Roman" w:hAnsi="Calibri" w:cs="Calibri"/>
          <w:color w:val="000000"/>
          <w:lang w:eastAsia="pl-PL"/>
        </w:rPr>
        <w:t>, stu</w:t>
      </w:r>
      <w:r w:rsidRPr="00DF7B4B">
        <w:rPr>
          <w:rFonts w:ascii="Calibri" w:eastAsia="Times New Roman" w:hAnsi="Calibri" w:cs="Calibri"/>
          <w:color w:val="92D050"/>
          <w:lang w:eastAsia="pl-PL"/>
        </w:rPr>
        <w:t>ka</w:t>
      </w:r>
      <w:r w:rsidRPr="00DF7B4B">
        <w:rPr>
          <w:rFonts w:ascii="Calibri" w:eastAsia="Times New Roman" w:hAnsi="Calibri" w:cs="Calibri"/>
          <w:color w:val="000000"/>
          <w:lang w:eastAsia="pl-PL"/>
        </w:rPr>
        <w:t>nie się jaj</w:t>
      </w:r>
      <w:r w:rsidRPr="00DF7B4B">
        <w:rPr>
          <w:rFonts w:ascii="Calibri" w:eastAsia="Times New Roman" w:hAnsi="Calibri" w:cs="Calibri"/>
          <w:color w:val="92D050"/>
          <w:lang w:eastAsia="pl-PL"/>
        </w:rPr>
        <w:t>ka</w:t>
      </w:r>
      <w:r w:rsidRPr="00DF7B4B">
        <w:rPr>
          <w:rFonts w:ascii="Calibri" w:eastAsia="Times New Roman" w:hAnsi="Calibri" w:cs="Calibri"/>
          <w:color w:val="000000"/>
          <w:lang w:eastAsia="pl-PL"/>
        </w:rPr>
        <w:t>mi, ma</w:t>
      </w:r>
      <w:r w:rsidRPr="00DF7B4B">
        <w:rPr>
          <w:rFonts w:ascii="Calibri" w:eastAsia="Times New Roman" w:hAnsi="Calibri" w:cs="Calibri"/>
          <w:color w:val="92D050"/>
          <w:lang w:eastAsia="pl-PL"/>
        </w:rPr>
        <w:t>lo</w:t>
      </w:r>
      <w:r w:rsidRPr="00DF7B4B">
        <w:rPr>
          <w:rFonts w:ascii="Calibri" w:eastAsia="Times New Roman" w:hAnsi="Calibri" w:cs="Calibri"/>
          <w:color w:val="000000"/>
          <w:lang w:eastAsia="pl-PL"/>
        </w:rPr>
        <w:t>wa</w:t>
      </w:r>
      <w:r w:rsidRPr="00DF7B4B">
        <w:rPr>
          <w:rFonts w:ascii="Calibri" w:eastAsia="Times New Roman" w:hAnsi="Calibri" w:cs="Calibri"/>
          <w:color w:val="92D050"/>
          <w:lang w:eastAsia="pl-PL"/>
        </w:rPr>
        <w:t>nie</w:t>
      </w:r>
      <w:r w:rsidRPr="00DF7B4B">
        <w:rPr>
          <w:rFonts w:ascii="Calibri" w:eastAsia="Times New Roman" w:hAnsi="Calibri" w:cs="Calibri"/>
          <w:color w:val="000000"/>
          <w:lang w:eastAsia="pl-PL"/>
        </w:rPr>
        <w:t> pi</w:t>
      </w:r>
      <w:r w:rsidRPr="00DF7B4B">
        <w:rPr>
          <w:rFonts w:ascii="Calibri" w:eastAsia="Times New Roman" w:hAnsi="Calibri" w:cs="Calibri"/>
          <w:color w:val="92D050"/>
          <w:lang w:eastAsia="pl-PL"/>
        </w:rPr>
        <w:t>sa</w:t>
      </w:r>
      <w:r w:rsidRPr="00DF7B4B">
        <w:rPr>
          <w:rFonts w:ascii="Calibri" w:eastAsia="Times New Roman" w:hAnsi="Calibri" w:cs="Calibri"/>
          <w:color w:val="000000"/>
          <w:lang w:eastAsia="pl-PL"/>
        </w:rPr>
        <w:t>nek, ko</w:t>
      </w:r>
      <w:r w:rsidRPr="00DF7B4B">
        <w:rPr>
          <w:rFonts w:ascii="Calibri" w:eastAsia="Times New Roman" w:hAnsi="Calibri" w:cs="Calibri"/>
          <w:color w:val="92D050"/>
          <w:lang w:eastAsia="pl-PL"/>
        </w:rPr>
        <w:t>szyk</w:t>
      </w:r>
      <w:r w:rsidRPr="00DF7B4B">
        <w:rPr>
          <w:rFonts w:ascii="Calibri" w:eastAsia="Times New Roman" w:hAnsi="Calibri" w:cs="Calibri"/>
          <w:color w:val="000000"/>
          <w:lang w:eastAsia="pl-PL"/>
        </w:rPr>
        <w:t>, ba</w:t>
      </w:r>
      <w:r w:rsidRPr="00DF7B4B">
        <w:rPr>
          <w:rFonts w:ascii="Calibri" w:eastAsia="Times New Roman" w:hAnsi="Calibri" w:cs="Calibri"/>
          <w:color w:val="92D050"/>
          <w:lang w:eastAsia="pl-PL"/>
        </w:rPr>
        <w:t>ra</w:t>
      </w:r>
      <w:r w:rsidRPr="00DF7B4B">
        <w:rPr>
          <w:rFonts w:ascii="Calibri" w:eastAsia="Times New Roman" w:hAnsi="Calibri" w:cs="Calibri"/>
          <w:color w:val="000000"/>
          <w:lang w:eastAsia="pl-PL"/>
        </w:rPr>
        <w:t>nek, pal</w:t>
      </w:r>
      <w:r w:rsidRPr="00DF7B4B">
        <w:rPr>
          <w:rFonts w:ascii="Calibri" w:eastAsia="Times New Roman" w:hAnsi="Calibri" w:cs="Calibri"/>
          <w:color w:val="92D050"/>
          <w:lang w:eastAsia="pl-PL"/>
        </w:rPr>
        <w:t>my</w:t>
      </w:r>
      <w:r w:rsidRPr="00DF7B4B">
        <w:rPr>
          <w:rFonts w:ascii="Calibri" w:eastAsia="Times New Roman" w:hAnsi="Calibri" w:cs="Calibri"/>
          <w:color w:val="000000"/>
          <w:lang w:eastAsia="pl-PL"/>
        </w:rPr>
        <w:t xml:space="preserve">, </w:t>
      </w:r>
      <w:r w:rsidRPr="00CF0A4C">
        <w:rPr>
          <w:rFonts w:ascii="Calibri" w:eastAsia="Times New Roman" w:hAnsi="Calibri" w:cs="Calibri"/>
          <w:color w:val="92D050"/>
          <w:lang w:eastAsia="pl-PL"/>
        </w:rPr>
        <w:t>WIEL</w:t>
      </w:r>
      <w:r w:rsidRPr="00CF0A4C">
        <w:rPr>
          <w:rFonts w:ascii="Calibri" w:eastAsia="Times New Roman" w:hAnsi="Calibri" w:cs="Calibri"/>
          <w:lang w:eastAsia="pl-PL"/>
        </w:rPr>
        <w:t>KA</w:t>
      </w:r>
      <w:r w:rsidRPr="00CF0A4C">
        <w:rPr>
          <w:rFonts w:ascii="Calibri" w:eastAsia="Times New Roman" w:hAnsi="Calibri" w:cs="Calibri"/>
          <w:color w:val="92D050"/>
          <w:lang w:eastAsia="pl-PL"/>
        </w:rPr>
        <w:t>NOC</w:t>
      </w:r>
      <w:r w:rsidRPr="00CF0A4C">
        <w:rPr>
          <w:rFonts w:ascii="Calibri" w:eastAsia="Times New Roman" w:hAnsi="Calibri" w:cs="Calibri"/>
          <w:lang w:eastAsia="pl-PL"/>
        </w:rPr>
        <w:t>, </w:t>
      </w:r>
      <w:r w:rsidRPr="00DF7B4B">
        <w:rPr>
          <w:rFonts w:ascii="Calibri" w:eastAsia="Times New Roman" w:hAnsi="Calibri" w:cs="Calibri"/>
          <w:color w:val="70AD47"/>
          <w:lang w:eastAsia="pl-PL"/>
        </w:rPr>
        <w:t>ma</w:t>
      </w:r>
      <w:r w:rsidRPr="00DF7B4B">
        <w:rPr>
          <w:rFonts w:ascii="Calibri" w:eastAsia="Times New Roman" w:hAnsi="Calibri" w:cs="Calibri"/>
          <w:color w:val="000000"/>
          <w:lang w:eastAsia="pl-PL"/>
        </w:rPr>
        <w:t>lo</w:t>
      </w:r>
      <w:r w:rsidRPr="00DF7B4B">
        <w:rPr>
          <w:rFonts w:ascii="Calibri" w:eastAsia="Times New Roman" w:hAnsi="Calibri" w:cs="Calibri"/>
          <w:color w:val="70AD47"/>
          <w:lang w:eastAsia="pl-PL"/>
        </w:rPr>
        <w:t>wa</w:t>
      </w:r>
      <w:r w:rsidRPr="00DF7B4B">
        <w:rPr>
          <w:rFonts w:ascii="Calibri" w:eastAsia="Times New Roman" w:hAnsi="Calibri" w:cs="Calibri"/>
          <w:color w:val="000000"/>
          <w:lang w:eastAsia="pl-PL"/>
        </w:rPr>
        <w:t>nie, </w:t>
      </w:r>
      <w:r w:rsidRPr="00DF7B4B">
        <w:rPr>
          <w:rFonts w:ascii="Calibri" w:eastAsia="Times New Roman" w:hAnsi="Calibri" w:cs="Calibri"/>
          <w:color w:val="70AD47"/>
          <w:lang w:eastAsia="pl-PL"/>
        </w:rPr>
        <w:t>po</w:t>
      </w:r>
      <w:r w:rsidRPr="00DF7B4B">
        <w:rPr>
          <w:rFonts w:ascii="Calibri" w:eastAsia="Times New Roman" w:hAnsi="Calibri" w:cs="Calibri"/>
          <w:color w:val="000000"/>
          <w:lang w:eastAsia="pl-PL"/>
        </w:rPr>
        <w:t>tra</w:t>
      </w:r>
      <w:r w:rsidRPr="00DF7B4B">
        <w:rPr>
          <w:rFonts w:ascii="Calibri" w:eastAsia="Times New Roman" w:hAnsi="Calibri" w:cs="Calibri"/>
          <w:color w:val="70AD47"/>
          <w:lang w:eastAsia="pl-PL"/>
        </w:rPr>
        <w:t>wy</w:t>
      </w:r>
      <w:r w:rsidRPr="00DF7B4B">
        <w:rPr>
          <w:rFonts w:ascii="Calibri" w:eastAsia="Times New Roman" w:hAnsi="Calibri" w:cs="Calibri"/>
          <w:color w:val="000000"/>
          <w:lang w:eastAsia="pl-PL"/>
        </w:rPr>
        <w:t>, pal</w:t>
      </w:r>
      <w:r w:rsidRPr="00DF7B4B">
        <w:rPr>
          <w:rFonts w:ascii="Calibri" w:eastAsia="Times New Roman" w:hAnsi="Calibri" w:cs="Calibri"/>
          <w:color w:val="92D050"/>
          <w:lang w:eastAsia="pl-PL"/>
        </w:rPr>
        <w:t>my</w:t>
      </w:r>
      <w:r w:rsidRPr="00DF7B4B">
        <w:rPr>
          <w:rFonts w:ascii="Calibri" w:eastAsia="Times New Roman" w:hAnsi="Calibri" w:cs="Calibri"/>
          <w:color w:val="000000"/>
          <w:lang w:eastAsia="pl-PL"/>
        </w:rPr>
        <w:t>, wy</w:t>
      </w:r>
      <w:r w:rsidRPr="00DF7B4B">
        <w:rPr>
          <w:rFonts w:ascii="Calibri" w:eastAsia="Times New Roman" w:hAnsi="Calibri" w:cs="Calibri"/>
          <w:color w:val="92D050"/>
          <w:lang w:eastAsia="pl-PL"/>
        </w:rPr>
        <w:t>pie</w:t>
      </w:r>
      <w:r w:rsidRPr="00DF7B4B">
        <w:rPr>
          <w:rFonts w:ascii="Calibri" w:eastAsia="Times New Roman" w:hAnsi="Calibri" w:cs="Calibri"/>
          <w:color w:val="000000"/>
          <w:lang w:eastAsia="pl-PL"/>
        </w:rPr>
        <w:t>ki, </w:t>
      </w:r>
      <w:r w:rsidRPr="00DF7B4B">
        <w:rPr>
          <w:rFonts w:ascii="Calibri" w:eastAsia="Times New Roman" w:hAnsi="Calibri" w:cs="Calibri"/>
          <w:color w:val="92D050"/>
          <w:lang w:eastAsia="pl-PL"/>
        </w:rPr>
        <w:t>ko</w:t>
      </w:r>
      <w:r w:rsidRPr="00DF7B4B">
        <w:rPr>
          <w:rFonts w:ascii="Calibri" w:eastAsia="Times New Roman" w:hAnsi="Calibri" w:cs="Calibri"/>
          <w:color w:val="000000"/>
          <w:lang w:eastAsia="pl-PL"/>
        </w:rPr>
        <w:t>lo</w:t>
      </w:r>
      <w:r w:rsidRPr="00DF7B4B">
        <w:rPr>
          <w:rFonts w:ascii="Calibri" w:eastAsia="Times New Roman" w:hAnsi="Calibri" w:cs="Calibri"/>
          <w:color w:val="92D050"/>
          <w:lang w:eastAsia="pl-PL"/>
        </w:rPr>
        <w:t>ro</w:t>
      </w:r>
      <w:r w:rsidRPr="00DF7B4B">
        <w:rPr>
          <w:rFonts w:ascii="Calibri" w:eastAsia="Times New Roman" w:hAnsi="Calibri" w:cs="Calibri"/>
          <w:color w:val="000000"/>
          <w:lang w:eastAsia="pl-PL"/>
        </w:rPr>
        <w:t>we, ra</w:t>
      </w:r>
      <w:r w:rsidRPr="00DF7B4B">
        <w:rPr>
          <w:rFonts w:ascii="Calibri" w:eastAsia="Times New Roman" w:hAnsi="Calibri" w:cs="Calibri"/>
          <w:color w:val="92D050"/>
          <w:lang w:eastAsia="pl-PL"/>
        </w:rPr>
        <w:t>do</w:t>
      </w:r>
      <w:r w:rsidRPr="00DF7B4B">
        <w:rPr>
          <w:rFonts w:ascii="Calibri" w:eastAsia="Times New Roman" w:hAnsi="Calibri" w:cs="Calibri"/>
          <w:color w:val="000000"/>
          <w:lang w:eastAsia="pl-PL"/>
        </w:rPr>
        <w:t>sne, </w:t>
      </w:r>
      <w:r w:rsidRPr="00DF7B4B">
        <w:rPr>
          <w:rFonts w:ascii="Calibri" w:eastAsia="Times New Roman" w:hAnsi="Calibri" w:cs="Calibri"/>
          <w:color w:val="92D050"/>
          <w:lang w:eastAsia="pl-PL"/>
        </w:rPr>
        <w:t>mo</w:t>
      </w:r>
      <w:r w:rsidRPr="00DF7B4B">
        <w:rPr>
          <w:rFonts w:ascii="Calibri" w:eastAsia="Times New Roman" w:hAnsi="Calibri" w:cs="Calibri"/>
          <w:color w:val="000000"/>
          <w:lang w:eastAsia="pl-PL"/>
        </w:rPr>
        <w:t>kry, </w:t>
      </w:r>
      <w:r w:rsidRPr="00DF7B4B">
        <w:rPr>
          <w:rFonts w:ascii="Calibri" w:eastAsia="Times New Roman" w:hAnsi="Calibri" w:cs="Calibri"/>
          <w:color w:val="92D050"/>
          <w:lang w:eastAsia="pl-PL"/>
        </w:rPr>
        <w:t>dyn</w:t>
      </w:r>
      <w:r w:rsidRPr="00DF7B4B">
        <w:rPr>
          <w:rFonts w:ascii="Calibri" w:eastAsia="Times New Roman" w:hAnsi="Calibri" w:cs="Calibri"/>
          <w:color w:val="000000"/>
          <w:lang w:eastAsia="pl-PL"/>
        </w:rPr>
        <w:t>gus, </w:t>
      </w:r>
      <w:r w:rsidRPr="00DF7B4B">
        <w:rPr>
          <w:rFonts w:ascii="Calibri" w:eastAsia="Times New Roman" w:hAnsi="Calibri" w:cs="Calibri"/>
          <w:color w:val="92D050"/>
          <w:lang w:eastAsia="pl-PL"/>
        </w:rPr>
        <w:t>lu</w:t>
      </w:r>
      <w:r w:rsidRPr="00DF7B4B">
        <w:rPr>
          <w:rFonts w:ascii="Calibri" w:eastAsia="Times New Roman" w:hAnsi="Calibri" w:cs="Calibri"/>
          <w:color w:val="000000"/>
          <w:lang w:eastAsia="pl-PL"/>
        </w:rPr>
        <w:t>kro</w:t>
      </w:r>
      <w:r w:rsidRPr="00DF7B4B">
        <w:rPr>
          <w:rFonts w:ascii="Calibri" w:eastAsia="Times New Roman" w:hAnsi="Calibri" w:cs="Calibri"/>
          <w:color w:val="92D050"/>
          <w:lang w:eastAsia="pl-PL"/>
        </w:rPr>
        <w:t>wa</w:t>
      </w:r>
      <w:r w:rsidRPr="00DF7B4B">
        <w:rPr>
          <w:rFonts w:ascii="Calibri" w:eastAsia="Times New Roman" w:hAnsi="Calibri" w:cs="Calibri"/>
          <w:color w:val="000000"/>
          <w:lang w:eastAsia="pl-PL"/>
        </w:rPr>
        <w:t>ne, z </w:t>
      </w:r>
      <w:r w:rsidRPr="00DF7B4B">
        <w:rPr>
          <w:rFonts w:ascii="Calibri" w:eastAsia="Times New Roman" w:hAnsi="Calibri" w:cs="Calibri"/>
          <w:color w:val="92D050"/>
          <w:lang w:eastAsia="pl-PL"/>
        </w:rPr>
        <w:t>ja</w:t>
      </w:r>
      <w:r w:rsidRPr="00DF7B4B">
        <w:rPr>
          <w:rFonts w:ascii="Calibri" w:eastAsia="Times New Roman" w:hAnsi="Calibri" w:cs="Calibri"/>
          <w:color w:val="000000"/>
          <w:lang w:eastAsia="pl-PL"/>
        </w:rPr>
        <w:t>jek, </w:t>
      </w:r>
      <w:r w:rsidRPr="00DF7B4B">
        <w:rPr>
          <w:rFonts w:ascii="Calibri" w:eastAsia="Times New Roman" w:hAnsi="Calibri" w:cs="Calibri"/>
          <w:color w:val="92D050"/>
          <w:lang w:eastAsia="pl-PL"/>
        </w:rPr>
        <w:t>spot</w:t>
      </w:r>
      <w:r w:rsidRPr="00DF7B4B">
        <w:rPr>
          <w:rFonts w:ascii="Calibri" w:eastAsia="Times New Roman" w:hAnsi="Calibri" w:cs="Calibri"/>
          <w:color w:val="000000"/>
          <w:lang w:eastAsia="pl-PL"/>
        </w:rPr>
        <w:t>ka</w:t>
      </w:r>
      <w:r w:rsidRPr="00DF7B4B">
        <w:rPr>
          <w:rFonts w:ascii="Calibri" w:eastAsia="Times New Roman" w:hAnsi="Calibri" w:cs="Calibri"/>
          <w:color w:val="92D050"/>
          <w:lang w:eastAsia="pl-PL"/>
        </w:rPr>
        <w:t>nie</w:t>
      </w:r>
      <w:r w:rsidRPr="00DF7B4B">
        <w:rPr>
          <w:rFonts w:ascii="Calibri" w:eastAsia="Times New Roman" w:hAnsi="Calibri" w:cs="Calibri"/>
          <w:color w:val="000000"/>
          <w:lang w:eastAsia="pl-PL"/>
        </w:rPr>
        <w:t>, jaj</w:t>
      </w:r>
      <w:r w:rsidRPr="00DF7B4B">
        <w:rPr>
          <w:rFonts w:ascii="Calibri" w:eastAsia="Times New Roman" w:hAnsi="Calibri" w:cs="Calibri"/>
          <w:color w:val="92D050"/>
          <w:lang w:eastAsia="pl-PL"/>
        </w:rPr>
        <w:t>ka</w:t>
      </w:r>
      <w:r w:rsidRPr="00DF7B4B"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  <w:t xml:space="preserve"> … Jaka głoska jest na początku, na końcu wyrazu?</w:t>
      </w:r>
    </w:p>
    <w:p w:rsidR="00DF7B4B" w:rsidRPr="00DF7B4B" w:rsidRDefault="00DF7B4B" w:rsidP="00DF7B4B">
      <w:pPr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</w:pPr>
    </w:p>
    <w:p w:rsidR="00DF7B4B" w:rsidRDefault="00DF7B4B" w:rsidP="00DF7B4B">
      <w:pPr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</w:pPr>
      <w:r w:rsidRPr="00DF7B4B">
        <w:rPr>
          <w:rFonts w:ascii="Symbol" w:eastAsia="Times New Roman" w:hAnsi="Symbol" w:cs="Times New Roman"/>
          <w:color w:val="000000"/>
          <w:lang w:eastAsia="pl-PL"/>
        </w:rPr>
        <w:t></w:t>
      </w:r>
      <w:r w:rsidRPr="00DF7B4B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   </w:t>
      </w:r>
      <w:r w:rsidRPr="00DF7B4B"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  <w:t>„Złap koguta” – zabawa ruchowa bieżna. ( wg własnego pomysłu)</w:t>
      </w:r>
    </w:p>
    <w:p w:rsidR="00DF7B4B" w:rsidRPr="00DF7B4B" w:rsidRDefault="00DF7B4B" w:rsidP="00DF7B4B">
      <w:pPr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</w:pPr>
    </w:p>
    <w:p w:rsidR="00DF7B4B" w:rsidRDefault="00DF7B4B" w:rsidP="00DF7B4B">
      <w:pPr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</w:pPr>
      <w:r w:rsidRPr="00DF7B4B">
        <w:rPr>
          <w:rFonts w:ascii="Symbol" w:eastAsia="Times New Roman" w:hAnsi="Symbol" w:cs="Times New Roman"/>
          <w:color w:val="000000"/>
          <w:lang w:eastAsia="pl-PL"/>
        </w:rPr>
        <w:t></w:t>
      </w:r>
      <w:r w:rsidRPr="00DF7B4B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   </w:t>
      </w:r>
      <w:r w:rsidRPr="00DF7B4B"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  <w:t>Praca z </w:t>
      </w:r>
      <w:r w:rsidRPr="00DF7B4B">
        <w:rPr>
          <w:rFonts w:ascii="Roboto" w:eastAsia="Times New Roman" w:hAnsi="Roboto" w:cs="Times New Roman"/>
          <w:b/>
          <w:bCs/>
          <w:color w:val="000000"/>
          <w:sz w:val="24"/>
          <w:szCs w:val="24"/>
          <w:lang w:eastAsia="pl-PL"/>
        </w:rPr>
        <w:t>KP3.50</w:t>
      </w:r>
      <w:r w:rsidRPr="00DF7B4B"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  <w:t> – czytanie wyrazów, wycinanie, budowanie wypowiedzi na temat tradycji wielkanocnych regionalnych i ogólnopolskich.</w:t>
      </w:r>
    </w:p>
    <w:p w:rsidR="00DF7B4B" w:rsidRPr="00DF7B4B" w:rsidRDefault="00DF7B4B" w:rsidP="00DF7B4B">
      <w:pPr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</w:pPr>
    </w:p>
    <w:p w:rsidR="00DF7B4B" w:rsidRDefault="00DF7B4B" w:rsidP="00DF7B4B">
      <w:pPr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</w:pPr>
      <w:r w:rsidRPr="00DF7B4B">
        <w:rPr>
          <w:rFonts w:ascii="Symbol" w:eastAsia="Times New Roman" w:hAnsi="Symbol" w:cs="Times New Roman"/>
          <w:color w:val="000000"/>
          <w:lang w:eastAsia="pl-PL"/>
        </w:rPr>
        <w:t></w:t>
      </w:r>
      <w:r w:rsidRPr="00DF7B4B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   </w:t>
      </w:r>
      <w:r w:rsidRPr="00DF7B4B"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  <w:t>Praca z </w:t>
      </w:r>
      <w:r w:rsidRPr="00DF7B4B">
        <w:rPr>
          <w:rFonts w:ascii="Roboto" w:eastAsia="Times New Roman" w:hAnsi="Roboto" w:cs="Times New Roman"/>
          <w:b/>
          <w:bCs/>
          <w:color w:val="000000"/>
          <w:sz w:val="24"/>
          <w:szCs w:val="24"/>
          <w:lang w:eastAsia="pl-PL"/>
        </w:rPr>
        <w:t>CziP57</w:t>
      </w:r>
      <w:r w:rsidRPr="00DF7B4B"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  <w:t> –</w:t>
      </w:r>
      <w:r w:rsidR="00EA435B"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  <w:t xml:space="preserve"> dzieci  rysują po śladzie, kolorują, piszą</w:t>
      </w:r>
      <w:r w:rsidRPr="00DF7B4B"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  <w:t xml:space="preserve"> po śladzie.</w:t>
      </w:r>
    </w:p>
    <w:p w:rsidR="00DF7B4B" w:rsidRPr="00DF7B4B" w:rsidRDefault="00DF7B4B" w:rsidP="00DF7B4B">
      <w:pPr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</w:pPr>
    </w:p>
    <w:p w:rsidR="00DF7B4B" w:rsidRPr="00DF7B4B" w:rsidRDefault="00DF7B4B" w:rsidP="00DF7B4B">
      <w:pPr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</w:pPr>
      <w:r w:rsidRPr="00DF7B4B">
        <w:rPr>
          <w:rFonts w:ascii="Symbol" w:eastAsia="Times New Roman" w:hAnsi="Symbol" w:cs="Times New Roman"/>
          <w:color w:val="000000"/>
          <w:lang w:eastAsia="pl-PL"/>
        </w:rPr>
        <w:t></w:t>
      </w:r>
      <w:r w:rsidRPr="00DF7B4B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   </w:t>
      </w:r>
      <w:r w:rsidRPr="00DF7B4B"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  <w:t>„Przedświąteczne remanenty” – zabawa matematyczna. Ile mama kupiła produktów do ciasta?: jajek, mąki, margaryny… .</w:t>
      </w:r>
    </w:p>
    <w:p w:rsidR="00DF7B4B" w:rsidRPr="00DF7B4B" w:rsidRDefault="00DF7B4B" w:rsidP="00DF7B4B">
      <w:pPr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</w:pPr>
      <w:r w:rsidRPr="00DF7B4B"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  <w:t> </w:t>
      </w:r>
    </w:p>
    <w:p w:rsidR="00DF7B4B" w:rsidRPr="009F085B" w:rsidRDefault="00DF7B4B" w:rsidP="00DF7B4B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9F085B">
        <w:rPr>
          <w:rFonts w:ascii="Symbol" w:eastAsia="Times New Roman" w:hAnsi="Symbol" w:cs="Times New Roman"/>
          <w:b/>
          <w:color w:val="000000"/>
          <w:lang w:eastAsia="pl-PL"/>
        </w:rPr>
        <w:t></w:t>
      </w:r>
      <w:r w:rsidRPr="009F085B">
        <w:rPr>
          <w:rFonts w:ascii="Times New Roman" w:eastAsia="Times New Roman" w:hAnsi="Times New Roman" w:cs="Times New Roman"/>
          <w:b/>
          <w:color w:val="000000"/>
          <w:sz w:val="14"/>
          <w:szCs w:val="14"/>
          <w:lang w:eastAsia="pl-PL"/>
        </w:rPr>
        <w:t>         </w:t>
      </w:r>
      <w:r w:rsidRPr="002B0322"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  <w:t>„Tradycja-wyplatanie koszyczków” – zabawa plastyczna.</w:t>
      </w:r>
      <w:r w:rsidRPr="009F085B">
        <w:rPr>
          <w:rFonts w:ascii="Calibri" w:eastAsia="Times New Roman" w:hAnsi="Calibri" w:cs="Calibri"/>
          <w:b/>
          <w:color w:val="000000"/>
          <w:lang w:eastAsia="pl-PL"/>
        </w:rPr>
        <w:t> </w:t>
      </w:r>
    </w:p>
    <w:p w:rsidR="00DF7B4B" w:rsidRPr="00DF7B4B" w:rsidRDefault="00DF7B4B" w:rsidP="00DF7B4B">
      <w:pPr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</w:pPr>
    </w:p>
    <w:p w:rsidR="00DF7B4B" w:rsidRPr="00DF7B4B" w:rsidRDefault="00DF7B4B" w:rsidP="00DF7B4B">
      <w:pPr>
        <w:spacing w:after="0" w:line="240" w:lineRule="auto"/>
        <w:jc w:val="center"/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</w:pPr>
      <w:r w:rsidRPr="00DF7B4B">
        <w:rPr>
          <w:rFonts w:ascii="Roboto" w:eastAsia="Times New Roman" w:hAnsi="Roboto" w:cs="Times New Roman"/>
          <w:noProof/>
          <w:color w:val="000000"/>
          <w:sz w:val="24"/>
          <w:szCs w:val="24"/>
          <w:lang w:eastAsia="pl-PL"/>
        </w:rPr>
        <w:drawing>
          <wp:inline distT="0" distB="0" distL="0" distR="0">
            <wp:extent cx="2314575" cy="1735931"/>
            <wp:effectExtent l="0" t="0" r="0" b="0"/>
            <wp:docPr id="1" name="Obraz 1" descr="C:\Users\Lenovo\Desktop\IMG_20210324_105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IMG_20210324_10554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735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B4B" w:rsidRPr="00DF7B4B" w:rsidRDefault="00DF7B4B" w:rsidP="00DF7B4B">
      <w:pPr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</w:pPr>
    </w:p>
    <w:p w:rsidR="00DF7B4B" w:rsidRPr="00DF7B4B" w:rsidRDefault="00DF7B4B" w:rsidP="00DF7B4B">
      <w:pPr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</w:pPr>
      <w:r w:rsidRPr="00DF7B4B">
        <w:rPr>
          <w:rFonts w:ascii="Symbol" w:eastAsia="Times New Roman" w:hAnsi="Symbol" w:cs="Times New Roman"/>
          <w:color w:val="000000"/>
          <w:sz w:val="24"/>
          <w:szCs w:val="24"/>
          <w:lang w:eastAsia="pl-PL"/>
        </w:rPr>
        <w:t></w:t>
      </w:r>
      <w:r w:rsidRPr="00DF7B4B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    </w:t>
      </w:r>
      <w:r w:rsidRPr="00DF7B4B"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  <w:t>Zabawa na świeżym powietrzu: skaczemy po trawie jak króliczki lub wg własnego pomysłu.</w:t>
      </w:r>
    </w:p>
    <w:p w:rsidR="00293594" w:rsidRPr="00E63DB4" w:rsidRDefault="00DF7B4B" w:rsidP="00E63DB4">
      <w:pPr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</w:pPr>
      <w:r w:rsidRPr="00DF7B4B">
        <w:rPr>
          <w:rFonts w:ascii="Roboto" w:eastAsia="Times New Roman" w:hAnsi="Roboto" w:cs="Times New Roman"/>
          <w:color w:val="000000"/>
          <w:sz w:val="24"/>
          <w:szCs w:val="24"/>
          <w:lang w:eastAsia="pl-PL"/>
        </w:rPr>
        <w:t> </w:t>
      </w:r>
    </w:p>
    <w:p w:rsidR="00293594" w:rsidRDefault="00293594" w:rsidP="00293594">
      <w:pPr>
        <w:pStyle w:val="Akapitzlist"/>
        <w:ind w:left="765"/>
        <w:jc w:val="center"/>
        <w:rPr>
          <w:b/>
          <w:sz w:val="24"/>
          <w:szCs w:val="24"/>
        </w:rPr>
      </w:pPr>
    </w:p>
    <w:p w:rsidR="00293594" w:rsidRDefault="00293594" w:rsidP="00293594">
      <w:pPr>
        <w:pStyle w:val="Akapitzlist"/>
        <w:ind w:left="76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CZWARTEK</w:t>
      </w:r>
      <w:r w:rsidRPr="00293594">
        <w:rPr>
          <w:b/>
          <w:sz w:val="24"/>
          <w:szCs w:val="24"/>
        </w:rPr>
        <w:t>: „WIELKANOCNE TRADYCJE W NASZYM REGIONIE” –</w:t>
      </w:r>
      <w:r>
        <w:rPr>
          <w:b/>
          <w:sz w:val="24"/>
          <w:szCs w:val="24"/>
        </w:rPr>
        <w:t xml:space="preserve"> 01</w:t>
      </w:r>
      <w:r w:rsidRPr="00293594">
        <w:rPr>
          <w:b/>
          <w:sz w:val="24"/>
          <w:szCs w:val="24"/>
        </w:rPr>
        <w:t>.</w:t>
      </w:r>
      <w:r w:rsidR="00694D1E">
        <w:rPr>
          <w:b/>
          <w:sz w:val="24"/>
          <w:szCs w:val="24"/>
        </w:rPr>
        <w:t xml:space="preserve"> 04</w:t>
      </w:r>
      <w:r w:rsidRPr="00293594">
        <w:rPr>
          <w:b/>
          <w:sz w:val="24"/>
          <w:szCs w:val="24"/>
        </w:rPr>
        <w:t>.2021</w:t>
      </w:r>
      <w:r w:rsidR="00694D1E">
        <w:rPr>
          <w:b/>
          <w:sz w:val="24"/>
          <w:szCs w:val="24"/>
        </w:rPr>
        <w:t xml:space="preserve"> </w:t>
      </w:r>
    </w:p>
    <w:p w:rsidR="00293594" w:rsidRDefault="00293594" w:rsidP="00293594">
      <w:pPr>
        <w:pStyle w:val="Akapitzlist"/>
        <w:ind w:left="765"/>
        <w:rPr>
          <w:b/>
          <w:sz w:val="24"/>
          <w:szCs w:val="24"/>
        </w:rPr>
      </w:pPr>
    </w:p>
    <w:p w:rsidR="00A05A45" w:rsidRPr="005F1564" w:rsidRDefault="005F1564" w:rsidP="00A05A45">
      <w:pPr>
        <w:pStyle w:val="Akapitzlist"/>
        <w:numPr>
          <w:ilvl w:val="0"/>
          <w:numId w:val="1"/>
        </w:numPr>
        <w:rPr>
          <w:b/>
          <w:sz w:val="24"/>
          <w:szCs w:val="24"/>
        </w:rPr>
      </w:pPr>
      <w:r w:rsidRPr="008C19A0">
        <w:rPr>
          <w:b/>
        </w:rPr>
        <w:t>„Znaki Wielkanocne</w:t>
      </w:r>
      <w:r w:rsidR="00217070" w:rsidRPr="008C19A0">
        <w:rPr>
          <w:b/>
        </w:rPr>
        <w:t>”</w:t>
      </w:r>
      <w:r w:rsidR="00217070">
        <w:t xml:space="preserve"> – </w:t>
      </w:r>
      <w:r w:rsidR="003D03BD">
        <w:t xml:space="preserve">osłuchanie się i </w:t>
      </w:r>
      <w:r w:rsidR="00217070">
        <w:t>nauka piosenki</w:t>
      </w:r>
      <w:r w:rsidR="00293594">
        <w:t xml:space="preserve">. </w:t>
      </w:r>
    </w:p>
    <w:p w:rsidR="005F1564" w:rsidRPr="00A05A45" w:rsidRDefault="00916F0C" w:rsidP="005F1564">
      <w:pPr>
        <w:pStyle w:val="Akapitzlist"/>
        <w:ind w:left="765"/>
        <w:rPr>
          <w:b/>
          <w:sz w:val="24"/>
          <w:szCs w:val="24"/>
        </w:rPr>
      </w:pPr>
      <w:hyperlink r:id="rId12" w:history="1">
        <w:r w:rsidR="005F1564" w:rsidRPr="008823FF">
          <w:rPr>
            <w:rStyle w:val="Hipercze"/>
            <w:b/>
            <w:sz w:val="24"/>
            <w:szCs w:val="24"/>
          </w:rPr>
          <w:t>https://www.youtube.com/watch?v=OCmZrAz3t-U</w:t>
        </w:r>
      </w:hyperlink>
      <w:r w:rsidR="005F1564">
        <w:rPr>
          <w:b/>
          <w:sz w:val="24"/>
          <w:szCs w:val="24"/>
        </w:rPr>
        <w:t xml:space="preserve"> </w:t>
      </w:r>
    </w:p>
    <w:p w:rsidR="00A05A45" w:rsidRPr="00A05A45" w:rsidRDefault="00A05A45" w:rsidP="00A05A45">
      <w:pPr>
        <w:pStyle w:val="Akapitzlist"/>
        <w:ind w:left="765"/>
        <w:rPr>
          <w:b/>
          <w:sz w:val="24"/>
          <w:szCs w:val="24"/>
        </w:rPr>
      </w:pPr>
    </w:p>
    <w:p w:rsidR="00A05A45" w:rsidRDefault="00794AAE" w:rsidP="00A05A45">
      <w:pPr>
        <w:pStyle w:val="Akapitzlist"/>
        <w:ind w:left="1125"/>
      </w:pPr>
      <w:r>
        <w:t xml:space="preserve">„Znaki Wielkanocne” – </w:t>
      </w:r>
      <w:proofErr w:type="spellStart"/>
      <w:r>
        <w:t>Zozi</w:t>
      </w:r>
      <w:proofErr w:type="spellEnd"/>
    </w:p>
    <w:p w:rsidR="00794AAE" w:rsidRDefault="00794AAE" w:rsidP="00794AAE">
      <w:pPr>
        <w:pStyle w:val="Akapitzlist"/>
        <w:ind w:left="1125"/>
      </w:pPr>
      <w:r>
        <w:t>Te mazurki ozdobione migdałami</w:t>
      </w:r>
    </w:p>
    <w:p w:rsidR="00794AAE" w:rsidRDefault="00794AAE" w:rsidP="00794AAE">
      <w:pPr>
        <w:pStyle w:val="Akapitzlist"/>
        <w:ind w:left="1125"/>
      </w:pPr>
      <w:r>
        <w:t xml:space="preserve"> Te koszyki wypełnione pisankami </w:t>
      </w:r>
    </w:p>
    <w:p w:rsidR="00794AAE" w:rsidRDefault="00794AAE" w:rsidP="00794AAE">
      <w:pPr>
        <w:pStyle w:val="Akapitzlist"/>
        <w:ind w:left="1125"/>
      </w:pPr>
      <w:r>
        <w:t xml:space="preserve">Te baranki ulepione z marcepanu </w:t>
      </w:r>
    </w:p>
    <w:p w:rsidR="00794AAE" w:rsidRDefault="00794AAE" w:rsidP="00794AAE">
      <w:pPr>
        <w:pStyle w:val="Akapitzlist"/>
        <w:ind w:left="1125"/>
      </w:pPr>
      <w:r>
        <w:t xml:space="preserve">Bazie kotki od staruszki ze straganu </w:t>
      </w:r>
    </w:p>
    <w:p w:rsidR="00794AAE" w:rsidRDefault="00794AAE" w:rsidP="00794AAE">
      <w:pPr>
        <w:pStyle w:val="Akapitzlist"/>
        <w:ind w:left="1125"/>
      </w:pPr>
    </w:p>
    <w:p w:rsidR="00794AAE" w:rsidRDefault="00794AAE" w:rsidP="00794AAE">
      <w:pPr>
        <w:pStyle w:val="Akapitzlist"/>
        <w:ind w:left="1125"/>
      </w:pPr>
      <w:r>
        <w:t xml:space="preserve">To są znaki tradycyjnej Wielkanocy </w:t>
      </w:r>
    </w:p>
    <w:p w:rsidR="00794AAE" w:rsidRDefault="00794AAE" w:rsidP="00794AAE">
      <w:pPr>
        <w:pStyle w:val="Akapitzlist"/>
        <w:ind w:left="1125"/>
      </w:pPr>
      <w:r>
        <w:t xml:space="preserve">Kiedy życie się odradza do swej mocy </w:t>
      </w:r>
    </w:p>
    <w:p w:rsidR="00794AAE" w:rsidRDefault="00794AAE" w:rsidP="00794AAE">
      <w:pPr>
        <w:pStyle w:val="Akapitzlist"/>
        <w:ind w:left="1125"/>
      </w:pPr>
      <w:r>
        <w:t xml:space="preserve">To znaki rozbudzonej świeżo wiosny </w:t>
      </w:r>
    </w:p>
    <w:p w:rsidR="00794AAE" w:rsidRDefault="00794AAE" w:rsidP="00794AAE">
      <w:pPr>
        <w:pStyle w:val="Akapitzlist"/>
        <w:ind w:left="1125"/>
      </w:pPr>
      <w:r>
        <w:t xml:space="preserve">Świat się staje znów zielony i radosny </w:t>
      </w:r>
    </w:p>
    <w:p w:rsidR="00794AAE" w:rsidRDefault="00794AAE" w:rsidP="00794AAE">
      <w:pPr>
        <w:pStyle w:val="Akapitzlist"/>
        <w:ind w:left="1125"/>
      </w:pPr>
      <w:r>
        <w:lastRenderedPageBreak/>
        <w:t xml:space="preserve">Świat radosny! Radosny! Świat radosny! </w:t>
      </w:r>
    </w:p>
    <w:p w:rsidR="00794AAE" w:rsidRDefault="00794AAE" w:rsidP="00794AAE">
      <w:pPr>
        <w:pStyle w:val="Akapitzlist"/>
        <w:ind w:left="1125"/>
      </w:pPr>
    </w:p>
    <w:p w:rsidR="00794AAE" w:rsidRDefault="00794AAE" w:rsidP="00794AAE">
      <w:pPr>
        <w:pStyle w:val="Akapitzlist"/>
        <w:ind w:left="1125"/>
      </w:pPr>
      <w:r>
        <w:t xml:space="preserve">Te palemki od bibuły kolorowe </w:t>
      </w:r>
    </w:p>
    <w:p w:rsidR="00794AAE" w:rsidRDefault="00794AAE" w:rsidP="00794AAE">
      <w:pPr>
        <w:pStyle w:val="Akapitzlist"/>
        <w:ind w:left="1125"/>
      </w:pPr>
      <w:r>
        <w:t>Baby z lukrem wyrośnięte, bo drożdżowe</w:t>
      </w:r>
    </w:p>
    <w:p w:rsidR="00794AAE" w:rsidRDefault="00794AAE" w:rsidP="00794AAE">
      <w:pPr>
        <w:pStyle w:val="Akapitzlist"/>
        <w:ind w:left="1125"/>
      </w:pPr>
      <w:r>
        <w:t xml:space="preserve"> No a potem jeszcze lany poniedziałek </w:t>
      </w:r>
    </w:p>
    <w:p w:rsidR="00794AAE" w:rsidRDefault="00794AAE" w:rsidP="00794AAE">
      <w:pPr>
        <w:pStyle w:val="Akapitzlist"/>
        <w:ind w:left="1125"/>
      </w:pPr>
      <w:r>
        <w:t xml:space="preserve">Śmigus dyngus pełen mokrych niespodzianek   </w:t>
      </w:r>
    </w:p>
    <w:p w:rsidR="00794AAE" w:rsidRDefault="00794AAE" w:rsidP="00794AAE">
      <w:pPr>
        <w:pStyle w:val="Akapitzlist"/>
        <w:ind w:left="1125"/>
      </w:pPr>
    </w:p>
    <w:p w:rsidR="00794AAE" w:rsidRDefault="00794AAE" w:rsidP="00794AAE">
      <w:pPr>
        <w:pStyle w:val="Akapitzlist"/>
        <w:ind w:left="1125"/>
      </w:pPr>
      <w:r>
        <w:t xml:space="preserve">Tekst pochodzi z </w:t>
      </w:r>
      <w:hyperlink r:id="rId13" w:history="1">
        <w:r w:rsidRPr="008823FF">
          <w:rPr>
            <w:rStyle w:val="Hipercze"/>
          </w:rPr>
          <w:t>https://www.tekstowo.pl/piosenka,zozi,znaki_wielkanocy.html</w:t>
        </w:r>
      </w:hyperlink>
    </w:p>
    <w:p w:rsidR="00794AAE" w:rsidRDefault="00794AAE" w:rsidP="00794AAE">
      <w:pPr>
        <w:pStyle w:val="Akapitzlist"/>
        <w:ind w:left="1125"/>
      </w:pPr>
    </w:p>
    <w:p w:rsidR="00A05A45" w:rsidRDefault="00293594" w:rsidP="00A05A45">
      <w:pPr>
        <w:pStyle w:val="Akapitzlist"/>
        <w:numPr>
          <w:ilvl w:val="0"/>
          <w:numId w:val="1"/>
        </w:numPr>
      </w:pPr>
      <w:r w:rsidRPr="008C19A0">
        <w:rPr>
          <w:b/>
        </w:rPr>
        <w:t xml:space="preserve">„Niespodzianki w koszyku” </w:t>
      </w:r>
      <w:r>
        <w:t xml:space="preserve">– zabawa sensoryczna, </w:t>
      </w:r>
      <w:r w:rsidR="00A05A45">
        <w:t>rozmowa na temat symboliki Wiel</w:t>
      </w:r>
      <w:r>
        <w:t>kanocy. Przed dziećmi stoi przykryty koszyk, w którym są</w:t>
      </w:r>
      <w:r w:rsidR="00A05A45">
        <w:t xml:space="preserve"> różne przedmioty: palma wielka</w:t>
      </w:r>
      <w:r>
        <w:t>nocna, jajko, baranek z cukru lub ciasta</w:t>
      </w:r>
      <w:r w:rsidR="000B5EBF">
        <w:t xml:space="preserve">, sól </w:t>
      </w:r>
      <w:r w:rsidR="003D03BD">
        <w:t>itp.</w:t>
      </w:r>
      <w:r>
        <w:t xml:space="preserve"> i 2 lub 3 dowolne rzeczy niezwiązane z Wielkanocą, np. lalka, samochód. </w:t>
      </w:r>
      <w:r w:rsidR="00D308A2">
        <w:t xml:space="preserve">Odgadywanie z zamkniętymi oczami po dotyku każdego </w:t>
      </w:r>
      <w:r w:rsidR="008C19A0">
        <w:t>przedmiotu</w:t>
      </w:r>
      <w:r w:rsidR="00D308A2">
        <w:t>.</w:t>
      </w:r>
    </w:p>
    <w:p w:rsidR="00A05A45" w:rsidRDefault="00293594" w:rsidP="00E052CB">
      <w:pPr>
        <w:pStyle w:val="Akapitzlist"/>
        <w:ind w:left="765"/>
      </w:pPr>
      <w:r>
        <w:t>Dzieci dokonują analizy słuchowej nazw świąt</w:t>
      </w:r>
      <w:r w:rsidR="00A05A45">
        <w:t xml:space="preserve">ecznych symboli: dzieci </w:t>
      </w:r>
      <w:r>
        <w:t>wskazują pierws</w:t>
      </w:r>
      <w:r w:rsidR="00A05A45">
        <w:t xml:space="preserve">zą </w:t>
      </w:r>
      <w:r w:rsidR="00FF16F4">
        <w:t xml:space="preserve">i ostatnią </w:t>
      </w:r>
      <w:r w:rsidR="00A05A45">
        <w:t>głoskę,  układają tyle liczma</w:t>
      </w:r>
      <w:r>
        <w:t xml:space="preserve">nów, ile głosek ma wyraz. </w:t>
      </w:r>
    </w:p>
    <w:p w:rsidR="00A05A45" w:rsidRDefault="00293594" w:rsidP="00A05A45">
      <w:pPr>
        <w:pStyle w:val="Akapitzlist"/>
        <w:numPr>
          <w:ilvl w:val="0"/>
          <w:numId w:val="1"/>
        </w:numPr>
      </w:pPr>
      <w:r>
        <w:t xml:space="preserve"> </w:t>
      </w:r>
      <w:r w:rsidRPr="008C19A0">
        <w:rPr>
          <w:b/>
        </w:rPr>
        <w:t>Praca z CziP58</w:t>
      </w:r>
      <w:r>
        <w:t xml:space="preserve"> – analiza i synteza głoskowa wyrazów, wypełni</w:t>
      </w:r>
      <w:r w:rsidR="00A05A45">
        <w:t>anie diagramu, kreślenie liter.</w:t>
      </w:r>
    </w:p>
    <w:p w:rsidR="00B07B37" w:rsidRDefault="00293594" w:rsidP="00A05A45">
      <w:pPr>
        <w:pStyle w:val="Akapitzlist"/>
        <w:numPr>
          <w:ilvl w:val="0"/>
          <w:numId w:val="1"/>
        </w:numPr>
      </w:pPr>
      <w:r w:rsidRPr="008C19A0">
        <w:rPr>
          <w:b/>
        </w:rPr>
        <w:t xml:space="preserve"> „Jajko w occie”</w:t>
      </w:r>
      <w:r>
        <w:t xml:space="preserve"> – przygotowanie do eksperymentu. Dzieci wk</w:t>
      </w:r>
      <w:r w:rsidR="00A05A45">
        <w:t>ładają do szklanki jajko i zale</w:t>
      </w:r>
      <w:r>
        <w:t>wają je octem tak, by było całe zakryte</w:t>
      </w:r>
      <w:r w:rsidR="00A05A45">
        <w:t>. Odstawiają na kilka dni, codziennie sprawdzając jaki proces zachodzi, co dzieje się ze skorupka jajka.</w:t>
      </w:r>
    </w:p>
    <w:p w:rsidR="00C54A83" w:rsidRPr="008C19A0" w:rsidRDefault="00C54A83" w:rsidP="00A05A45">
      <w:pPr>
        <w:pStyle w:val="Akapitzlist"/>
        <w:numPr>
          <w:ilvl w:val="0"/>
          <w:numId w:val="1"/>
        </w:numPr>
        <w:rPr>
          <w:b/>
        </w:rPr>
      </w:pPr>
      <w:r w:rsidRPr="008C19A0">
        <w:rPr>
          <w:b/>
        </w:rPr>
        <w:t>Zabawa na świeżym powietrzu wg własnego pomysłu.</w:t>
      </w:r>
    </w:p>
    <w:p w:rsidR="0099558F" w:rsidRPr="008C19A0" w:rsidRDefault="0099558F" w:rsidP="0099558F">
      <w:pPr>
        <w:pStyle w:val="Akapitzlist"/>
        <w:ind w:left="765"/>
        <w:rPr>
          <w:b/>
        </w:rPr>
      </w:pPr>
    </w:p>
    <w:p w:rsidR="00155BB6" w:rsidRDefault="00155BB6" w:rsidP="0099558F">
      <w:pPr>
        <w:pStyle w:val="Akapitzlist"/>
        <w:ind w:left="765"/>
      </w:pPr>
    </w:p>
    <w:p w:rsidR="008E3CF2" w:rsidRPr="00F33CFB" w:rsidRDefault="00155BB6" w:rsidP="00F33CFB">
      <w:pPr>
        <w:pStyle w:val="Akapitzlist"/>
        <w:ind w:left="76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PIĄTEK</w:t>
      </w:r>
      <w:r w:rsidRPr="00293594">
        <w:rPr>
          <w:b/>
          <w:sz w:val="24"/>
          <w:szCs w:val="24"/>
        </w:rPr>
        <w:t xml:space="preserve">: </w:t>
      </w:r>
      <w:r w:rsidR="007B4C9D">
        <w:rPr>
          <w:b/>
          <w:sz w:val="24"/>
          <w:szCs w:val="24"/>
        </w:rPr>
        <w:t>„Wielkanocny koszyk</w:t>
      </w:r>
      <w:r w:rsidRPr="00293594">
        <w:rPr>
          <w:b/>
          <w:sz w:val="24"/>
          <w:szCs w:val="24"/>
        </w:rPr>
        <w:t>” –</w:t>
      </w:r>
      <w:r>
        <w:rPr>
          <w:b/>
          <w:sz w:val="24"/>
          <w:szCs w:val="24"/>
        </w:rPr>
        <w:t xml:space="preserve"> 02</w:t>
      </w:r>
      <w:r w:rsidRPr="00293594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04</w:t>
      </w:r>
      <w:r w:rsidR="00F33CFB">
        <w:rPr>
          <w:b/>
          <w:sz w:val="24"/>
          <w:szCs w:val="24"/>
        </w:rPr>
        <w:t>.2021</w:t>
      </w:r>
    </w:p>
    <w:p w:rsidR="00155BB6" w:rsidRDefault="00155BB6" w:rsidP="00155BB6">
      <w:pPr>
        <w:pStyle w:val="Akapitzlist"/>
        <w:ind w:left="765"/>
        <w:rPr>
          <w:b/>
          <w:sz w:val="24"/>
          <w:szCs w:val="24"/>
        </w:rPr>
      </w:pPr>
    </w:p>
    <w:p w:rsidR="00E052CB" w:rsidRDefault="008E3CF2" w:rsidP="00E052CB">
      <w:pPr>
        <w:pStyle w:val="Akapitzlist"/>
        <w:numPr>
          <w:ilvl w:val="0"/>
          <w:numId w:val="1"/>
        </w:numPr>
      </w:pPr>
      <w:r w:rsidRPr="00CD2F6B">
        <w:rPr>
          <w:b/>
        </w:rPr>
        <w:t>„Wielkanocny koszyczek”</w:t>
      </w:r>
      <w:r>
        <w:t xml:space="preserve"> – rozmowa z dziećmi. Przed dziećmi stoi udekorowany koszyk wielkanocny. Wszystkie elementy potrzebne do włożenia do koszyczka leżą obok.</w:t>
      </w:r>
    </w:p>
    <w:p w:rsidR="00E052CB" w:rsidRPr="00CD2F6B" w:rsidRDefault="00E052CB" w:rsidP="00E052CB">
      <w:pPr>
        <w:pStyle w:val="Akapitzlist"/>
        <w:numPr>
          <w:ilvl w:val="0"/>
          <w:numId w:val="1"/>
        </w:numPr>
        <w:rPr>
          <w:b/>
        </w:rPr>
      </w:pPr>
      <w:r>
        <w:t xml:space="preserve"> </w:t>
      </w:r>
      <w:r w:rsidRPr="00CD2F6B">
        <w:rPr>
          <w:b/>
        </w:rPr>
        <w:t>Dzieci do</w:t>
      </w:r>
      <w:r w:rsidR="00CD2F6B">
        <w:rPr>
          <w:b/>
        </w:rPr>
        <w:t>bierają do elementów podpisów</w:t>
      </w:r>
      <w:r w:rsidR="008E3CF2" w:rsidRPr="00CD2F6B">
        <w:rPr>
          <w:b/>
        </w:rPr>
        <w:t xml:space="preserve"> </w:t>
      </w:r>
    </w:p>
    <w:p w:rsidR="00E052CB" w:rsidRPr="00F33CFB" w:rsidRDefault="00E052CB" w:rsidP="00E052CB">
      <w:pPr>
        <w:pStyle w:val="Akapitzlist"/>
        <w:ind w:left="765"/>
        <w:rPr>
          <w:sz w:val="52"/>
          <w:szCs w:val="52"/>
        </w:rPr>
      </w:pPr>
      <w:r w:rsidRPr="00F33CFB">
        <w:rPr>
          <w:sz w:val="52"/>
          <w:szCs w:val="52"/>
        </w:rPr>
        <w:t>chleb</w:t>
      </w:r>
    </w:p>
    <w:p w:rsidR="00E052CB" w:rsidRPr="00F33CFB" w:rsidRDefault="00E052CB" w:rsidP="00E052CB">
      <w:pPr>
        <w:pStyle w:val="Akapitzlist"/>
        <w:ind w:left="567"/>
        <w:rPr>
          <w:sz w:val="52"/>
          <w:szCs w:val="52"/>
        </w:rPr>
      </w:pPr>
      <w:r w:rsidRPr="00F33CFB">
        <w:rPr>
          <w:sz w:val="52"/>
          <w:szCs w:val="52"/>
        </w:rPr>
        <w:t xml:space="preserve"> kiełbasa</w:t>
      </w:r>
      <w:r w:rsidR="008E3CF2" w:rsidRPr="00F33CFB">
        <w:rPr>
          <w:sz w:val="52"/>
          <w:szCs w:val="52"/>
        </w:rPr>
        <w:t xml:space="preserve"> </w:t>
      </w:r>
    </w:p>
    <w:p w:rsidR="00E052CB" w:rsidRPr="00F33CFB" w:rsidRDefault="008E3CF2" w:rsidP="00E052CB">
      <w:pPr>
        <w:pStyle w:val="Akapitzlist"/>
        <w:ind w:left="765"/>
        <w:rPr>
          <w:sz w:val="52"/>
          <w:szCs w:val="52"/>
        </w:rPr>
      </w:pPr>
      <w:r w:rsidRPr="00F33CFB">
        <w:rPr>
          <w:sz w:val="52"/>
          <w:szCs w:val="52"/>
        </w:rPr>
        <w:t>sól</w:t>
      </w:r>
      <w:r w:rsidR="00E052CB" w:rsidRPr="00F33CFB">
        <w:rPr>
          <w:sz w:val="52"/>
          <w:szCs w:val="52"/>
        </w:rPr>
        <w:t xml:space="preserve"> </w:t>
      </w:r>
    </w:p>
    <w:p w:rsidR="00E052CB" w:rsidRPr="00F33CFB" w:rsidRDefault="008E3CF2" w:rsidP="00E052CB">
      <w:pPr>
        <w:pStyle w:val="Akapitzlist"/>
        <w:ind w:left="765"/>
        <w:rPr>
          <w:sz w:val="52"/>
          <w:szCs w:val="52"/>
        </w:rPr>
      </w:pPr>
      <w:r w:rsidRPr="00F33CFB">
        <w:rPr>
          <w:sz w:val="52"/>
          <w:szCs w:val="52"/>
        </w:rPr>
        <w:t>se</w:t>
      </w:r>
      <w:r w:rsidR="00E052CB" w:rsidRPr="00F33CFB">
        <w:rPr>
          <w:sz w:val="52"/>
          <w:szCs w:val="52"/>
        </w:rPr>
        <w:t>r</w:t>
      </w:r>
    </w:p>
    <w:p w:rsidR="00E052CB" w:rsidRPr="00F33CFB" w:rsidRDefault="00E052CB" w:rsidP="00E052CB">
      <w:pPr>
        <w:pStyle w:val="Akapitzlist"/>
        <w:ind w:left="765"/>
        <w:rPr>
          <w:sz w:val="52"/>
          <w:szCs w:val="52"/>
        </w:rPr>
      </w:pPr>
      <w:r w:rsidRPr="00F33CFB">
        <w:rPr>
          <w:sz w:val="52"/>
          <w:szCs w:val="52"/>
        </w:rPr>
        <w:t>pisanki</w:t>
      </w:r>
    </w:p>
    <w:p w:rsidR="00E052CB" w:rsidRPr="00F33CFB" w:rsidRDefault="00E052CB" w:rsidP="00E052CB">
      <w:pPr>
        <w:pStyle w:val="Akapitzlist"/>
        <w:ind w:left="765"/>
        <w:rPr>
          <w:sz w:val="52"/>
          <w:szCs w:val="52"/>
        </w:rPr>
      </w:pPr>
      <w:r w:rsidRPr="00F33CFB">
        <w:rPr>
          <w:sz w:val="52"/>
          <w:szCs w:val="52"/>
        </w:rPr>
        <w:t>baranek</w:t>
      </w:r>
    </w:p>
    <w:p w:rsidR="00E052CB" w:rsidRPr="00F33CFB" w:rsidRDefault="00E052CB" w:rsidP="00E052CB">
      <w:pPr>
        <w:pStyle w:val="Akapitzlist"/>
        <w:ind w:left="567"/>
        <w:rPr>
          <w:sz w:val="52"/>
          <w:szCs w:val="52"/>
        </w:rPr>
      </w:pPr>
      <w:r w:rsidRPr="00F33CFB">
        <w:rPr>
          <w:sz w:val="52"/>
          <w:szCs w:val="52"/>
        </w:rPr>
        <w:t xml:space="preserve"> jajka</w:t>
      </w:r>
    </w:p>
    <w:p w:rsidR="00E052CB" w:rsidRPr="00F33CFB" w:rsidRDefault="00E052CB" w:rsidP="00E052CB">
      <w:pPr>
        <w:pStyle w:val="Akapitzlist"/>
        <w:ind w:left="567"/>
        <w:rPr>
          <w:sz w:val="52"/>
          <w:szCs w:val="52"/>
        </w:rPr>
      </w:pPr>
      <w:r w:rsidRPr="00F33CFB">
        <w:rPr>
          <w:sz w:val="52"/>
          <w:szCs w:val="52"/>
        </w:rPr>
        <w:t xml:space="preserve"> bukszpan</w:t>
      </w:r>
    </w:p>
    <w:p w:rsidR="00C75AEB" w:rsidRPr="003D03BD" w:rsidRDefault="00E052CB" w:rsidP="00F33CFB">
      <w:pPr>
        <w:pStyle w:val="Akapitzlist"/>
        <w:ind w:left="765" w:hanging="56"/>
        <w:rPr>
          <w:sz w:val="96"/>
          <w:szCs w:val="96"/>
        </w:rPr>
      </w:pPr>
      <w:r w:rsidRPr="00F33CFB">
        <w:rPr>
          <w:sz w:val="52"/>
          <w:szCs w:val="52"/>
        </w:rPr>
        <w:lastRenderedPageBreak/>
        <w:t>babka</w:t>
      </w:r>
    </w:p>
    <w:p w:rsidR="00E052CB" w:rsidRDefault="008E3CF2" w:rsidP="00986E40">
      <w:pPr>
        <w:pStyle w:val="Akapitzlist"/>
        <w:numPr>
          <w:ilvl w:val="0"/>
          <w:numId w:val="5"/>
        </w:numPr>
        <w:ind w:left="851" w:hanging="567"/>
      </w:pPr>
      <w:r>
        <w:t>Dzieci wkładają do koszyczk</w:t>
      </w:r>
      <w:r w:rsidR="00E052CB">
        <w:t>a po jednym przedmiocie, uzasad</w:t>
      </w:r>
      <w:r w:rsidR="00986E40">
        <w:t>n</w:t>
      </w:r>
      <w:r w:rsidR="003D03BD">
        <w:t>i</w:t>
      </w:r>
      <w:r>
        <w:t>ając, dlaczego akurat on powinien się w ni</w:t>
      </w:r>
      <w:r w:rsidR="00986E40">
        <w:t xml:space="preserve">m znaleźć. Jeśli nie wiedzą, rodzic </w:t>
      </w:r>
      <w:r>
        <w:t xml:space="preserve">pomaga w doborze, wyjaśniając symbolikę: </w:t>
      </w:r>
    </w:p>
    <w:p w:rsidR="00E052CB" w:rsidRDefault="00E052CB" w:rsidP="00E052CB">
      <w:pPr>
        <w:pStyle w:val="Akapitzlist"/>
        <w:ind w:left="765"/>
      </w:pPr>
      <w:r>
        <w:t>– Chleb – symbol ciała Chrystusa, to pokarm niezbędny do życia, symbolizuje dostatek.</w:t>
      </w:r>
    </w:p>
    <w:p w:rsidR="00E052CB" w:rsidRDefault="00E052CB" w:rsidP="00E052CB">
      <w:pPr>
        <w:pStyle w:val="Akapitzlist"/>
        <w:ind w:left="765"/>
      </w:pPr>
      <w:r>
        <w:t xml:space="preserve"> – Sól – symbol gościnności (witanie chlebem i solą). Kiedyś wierzono, że sól odstrasza zło.</w:t>
      </w:r>
    </w:p>
    <w:p w:rsidR="00E052CB" w:rsidRDefault="00E052CB" w:rsidP="00E052CB">
      <w:pPr>
        <w:pStyle w:val="Akapitzlist"/>
        <w:ind w:left="765"/>
      </w:pPr>
      <w:r>
        <w:t xml:space="preserve"> – Kiełbasa – symbol obfitości i dostatku.</w:t>
      </w:r>
    </w:p>
    <w:p w:rsidR="00E052CB" w:rsidRDefault="00E052CB" w:rsidP="00E052CB">
      <w:pPr>
        <w:pStyle w:val="Akapitzlist"/>
        <w:ind w:left="765"/>
      </w:pPr>
      <w:r>
        <w:t xml:space="preserve"> – Ser – symbol przyjaźni człowieka z przyrodą (wkładany do koszyka tylko w niektórych regionach). </w:t>
      </w:r>
    </w:p>
    <w:p w:rsidR="00E052CB" w:rsidRDefault="00E052CB" w:rsidP="00E052CB">
      <w:pPr>
        <w:pStyle w:val="Akapitzlist"/>
        <w:ind w:left="765"/>
      </w:pPr>
      <w:r>
        <w:t>– Ciasto – symbol naszych umiejętności i talentów.</w:t>
      </w:r>
    </w:p>
    <w:p w:rsidR="00E052CB" w:rsidRDefault="00E052CB" w:rsidP="00E052CB">
      <w:pPr>
        <w:pStyle w:val="Akapitzlist"/>
        <w:ind w:left="765"/>
      </w:pPr>
      <w:r>
        <w:t xml:space="preserve"> – Chrzan – symbol zdrowia i siły fizycznej.</w:t>
      </w:r>
    </w:p>
    <w:p w:rsidR="00E052CB" w:rsidRDefault="00E052CB" w:rsidP="0099558F">
      <w:pPr>
        <w:pStyle w:val="Akapitzlist"/>
        <w:ind w:left="765"/>
      </w:pPr>
    </w:p>
    <w:p w:rsidR="00986E40" w:rsidRDefault="008E3CF2" w:rsidP="00F33CFB">
      <w:pPr>
        <w:pStyle w:val="Akapitzlist"/>
        <w:numPr>
          <w:ilvl w:val="0"/>
          <w:numId w:val="5"/>
        </w:numPr>
        <w:ind w:left="709" w:hanging="425"/>
      </w:pPr>
      <w:r w:rsidRPr="00CD2F6B">
        <w:rPr>
          <w:b/>
        </w:rPr>
        <w:t>„W wielkanocnym koszyku”</w:t>
      </w:r>
      <w:r>
        <w:t xml:space="preserve"> – zabawy matematyczne. </w:t>
      </w:r>
    </w:p>
    <w:p w:rsidR="003D03BD" w:rsidRDefault="00986E40" w:rsidP="003D03BD">
      <w:pPr>
        <w:pStyle w:val="Akapitzlist"/>
        <w:ind w:left="765"/>
      </w:pPr>
      <w:r>
        <w:t>D</w:t>
      </w:r>
      <w:r w:rsidR="008E3CF2">
        <w:t>ziecko ma podkładkę, 2 miseczki z 2 rodzajami liczmanów (po 10),</w:t>
      </w:r>
      <w:r w:rsidR="003D03BD">
        <w:t xml:space="preserve"> kostkę do gry,</w:t>
      </w:r>
      <w:r w:rsidR="008E3CF2">
        <w:t xml:space="preserve"> znaki i liczby </w:t>
      </w:r>
      <w:r>
        <w:t>.</w:t>
      </w:r>
    </w:p>
    <w:p w:rsidR="003D03BD" w:rsidRPr="003D03BD" w:rsidRDefault="008E3CF2" w:rsidP="003D03BD">
      <w:pPr>
        <w:pStyle w:val="Akapitzlist"/>
        <w:ind w:left="765"/>
        <w:rPr>
          <w:b/>
        </w:rPr>
      </w:pPr>
      <w:r w:rsidRPr="003D03BD">
        <w:rPr>
          <w:b/>
        </w:rPr>
        <w:t>Układa</w:t>
      </w:r>
      <w:r w:rsidR="00986E40" w:rsidRPr="003D03BD">
        <w:rPr>
          <w:b/>
        </w:rPr>
        <w:t>my</w:t>
      </w:r>
      <w:r w:rsidRPr="003D03BD">
        <w:rPr>
          <w:b/>
        </w:rPr>
        <w:t xml:space="preserve"> zadanie: </w:t>
      </w:r>
    </w:p>
    <w:p w:rsidR="00986E40" w:rsidRDefault="008E3CF2" w:rsidP="00F33CFB">
      <w:pPr>
        <w:pStyle w:val="Akapitzlist"/>
        <w:ind w:left="765"/>
      </w:pPr>
      <w:r>
        <w:t>Jurek włożył do koszyka tyle jajek (rzut kostką), a Zosia dołożyła jeszc</w:t>
      </w:r>
      <w:r w:rsidR="00986E40">
        <w:t>ze tyle (rzut kostką). Policz, ile to razem, i zapisz</w:t>
      </w:r>
      <w:r>
        <w:t xml:space="preserve"> liczbami oraz znakami. </w:t>
      </w:r>
    </w:p>
    <w:p w:rsidR="00F33CFB" w:rsidRDefault="00F33CFB" w:rsidP="00F33CFB">
      <w:pPr>
        <w:pStyle w:val="Akapitzlist"/>
        <w:ind w:left="765"/>
      </w:pPr>
    </w:p>
    <w:p w:rsidR="00986E40" w:rsidRDefault="008E3CF2" w:rsidP="0099558F">
      <w:pPr>
        <w:pStyle w:val="Akapitzlist"/>
        <w:ind w:left="765"/>
      </w:pPr>
      <w:r>
        <w:t xml:space="preserve">Mama dołożyła jeszcze tyle (rzut 1 kostką) jajek. Ile było razem? </w:t>
      </w:r>
    </w:p>
    <w:p w:rsidR="00986E40" w:rsidRDefault="00986E40" w:rsidP="0099558F">
      <w:pPr>
        <w:pStyle w:val="Akapitzlist"/>
        <w:ind w:left="765"/>
      </w:pPr>
    </w:p>
    <w:p w:rsidR="00155BB6" w:rsidRDefault="008E3CF2" w:rsidP="0099558F">
      <w:pPr>
        <w:pStyle w:val="Akapitzlist"/>
        <w:ind w:left="765"/>
      </w:pPr>
      <w:r>
        <w:t xml:space="preserve">Jurek wyjął z koszyka tyle jajek (rzut kostką). Ile jajek zostało w </w:t>
      </w:r>
      <w:r w:rsidR="00986E40">
        <w:t>koszyku?</w:t>
      </w:r>
    </w:p>
    <w:p w:rsidR="00422163" w:rsidRDefault="00422163" w:rsidP="00916F0C">
      <w:pPr>
        <w:pStyle w:val="Akapitzlist"/>
        <w:numPr>
          <w:ilvl w:val="0"/>
          <w:numId w:val="5"/>
        </w:numPr>
        <w:ind w:left="709" w:hanging="425"/>
      </w:pPr>
      <w:r>
        <w:t>Praca z KP3. – s. 52 – dzieci odczytują rytm, czytają wyrazy, wycinają.</w:t>
      </w:r>
    </w:p>
    <w:p w:rsidR="00422163" w:rsidRDefault="00422163" w:rsidP="00916F0C">
      <w:pPr>
        <w:pStyle w:val="Akapitzlist"/>
        <w:numPr>
          <w:ilvl w:val="0"/>
          <w:numId w:val="5"/>
        </w:numPr>
        <w:ind w:left="851" w:hanging="567"/>
      </w:pPr>
      <w:bookmarkStart w:id="0" w:name="_GoBack"/>
      <w:bookmarkEnd w:id="0"/>
      <w:r>
        <w:t>Praca z L. s. 58 – zabawa matematyczna.</w:t>
      </w:r>
    </w:p>
    <w:p w:rsidR="00986E40" w:rsidRDefault="00986E40" w:rsidP="0099558F">
      <w:pPr>
        <w:pStyle w:val="Akapitzlist"/>
        <w:ind w:left="765"/>
      </w:pPr>
    </w:p>
    <w:p w:rsidR="00986E40" w:rsidRDefault="00986E40" w:rsidP="00986E40">
      <w:pPr>
        <w:pStyle w:val="Akapitzlist"/>
        <w:numPr>
          <w:ilvl w:val="0"/>
          <w:numId w:val="4"/>
        </w:numPr>
        <w:ind w:left="709" w:hanging="425"/>
      </w:pPr>
      <w:r w:rsidRPr="00CD2F6B">
        <w:rPr>
          <w:b/>
        </w:rPr>
        <w:t>Pieczenie wspólnie z rodzicami babki wielkanocnej</w:t>
      </w:r>
      <w:r>
        <w:t>:</w:t>
      </w:r>
      <w:r w:rsidR="005F7B1B">
        <w:t xml:space="preserve"> ćwiczenia praktyczne w  ważeniu i  odmierzaniu</w:t>
      </w:r>
      <w:r>
        <w:t xml:space="preserve"> produktów.</w:t>
      </w:r>
    </w:p>
    <w:sectPr w:rsidR="00986E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boto">
    <w:panose1 w:val="02000000000000000000"/>
    <w:charset w:val="EE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84F55"/>
    <w:multiLevelType w:val="hybridMultilevel"/>
    <w:tmpl w:val="52FE709E"/>
    <w:lvl w:ilvl="0" w:tplc="27FC60E8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" w15:restartNumberingAfterBreak="0">
    <w:nsid w:val="297E0DA9"/>
    <w:multiLevelType w:val="hybridMultilevel"/>
    <w:tmpl w:val="55145146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3C1079E4"/>
    <w:multiLevelType w:val="hybridMultilevel"/>
    <w:tmpl w:val="D35C034A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5CB25AD2"/>
    <w:multiLevelType w:val="hybridMultilevel"/>
    <w:tmpl w:val="9A346136"/>
    <w:lvl w:ilvl="0" w:tplc="D6F4C96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7458271F"/>
    <w:multiLevelType w:val="hybridMultilevel"/>
    <w:tmpl w:val="A52AB95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05B"/>
    <w:rsid w:val="00014A84"/>
    <w:rsid w:val="00052C82"/>
    <w:rsid w:val="000A457E"/>
    <w:rsid w:val="000B213B"/>
    <w:rsid w:val="000B5EBF"/>
    <w:rsid w:val="00155BB6"/>
    <w:rsid w:val="00217070"/>
    <w:rsid w:val="00293594"/>
    <w:rsid w:val="002B0322"/>
    <w:rsid w:val="0039172D"/>
    <w:rsid w:val="003D03BD"/>
    <w:rsid w:val="0041405B"/>
    <w:rsid w:val="00422163"/>
    <w:rsid w:val="005F1564"/>
    <w:rsid w:val="005F7B1B"/>
    <w:rsid w:val="00694D1E"/>
    <w:rsid w:val="006A1ABB"/>
    <w:rsid w:val="00794AAE"/>
    <w:rsid w:val="007B4C9D"/>
    <w:rsid w:val="008C19A0"/>
    <w:rsid w:val="008E3CF2"/>
    <w:rsid w:val="00903280"/>
    <w:rsid w:val="00916F0C"/>
    <w:rsid w:val="00986E40"/>
    <w:rsid w:val="0099558F"/>
    <w:rsid w:val="009F085B"/>
    <w:rsid w:val="00A0060C"/>
    <w:rsid w:val="00A05A45"/>
    <w:rsid w:val="00AA0661"/>
    <w:rsid w:val="00AB667B"/>
    <w:rsid w:val="00AC3C76"/>
    <w:rsid w:val="00AF02FC"/>
    <w:rsid w:val="00B07B37"/>
    <w:rsid w:val="00C1287D"/>
    <w:rsid w:val="00C34F84"/>
    <w:rsid w:val="00C54A83"/>
    <w:rsid w:val="00C57B1C"/>
    <w:rsid w:val="00C75AEB"/>
    <w:rsid w:val="00CD2F6B"/>
    <w:rsid w:val="00CF0A4C"/>
    <w:rsid w:val="00D004F9"/>
    <w:rsid w:val="00D14578"/>
    <w:rsid w:val="00D308A2"/>
    <w:rsid w:val="00DF7B4B"/>
    <w:rsid w:val="00E052CB"/>
    <w:rsid w:val="00E63DB4"/>
    <w:rsid w:val="00EA435B"/>
    <w:rsid w:val="00F33CFB"/>
    <w:rsid w:val="00F757EB"/>
    <w:rsid w:val="00FF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B3E22"/>
  <w15:chartTrackingRefBased/>
  <w15:docId w15:val="{3A44F360-F4CA-4C81-ACA7-83D364901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3C7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032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66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52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1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3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2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1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7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caplastyczna.pl/index.php/wielkanoc/1369-pisklatka-w-skorupkach" TargetMode="External"/><Relationship Id="rId13" Type="http://schemas.openxmlformats.org/officeDocument/2006/relationships/hyperlink" Target="https://www.tekstowo.pl/piosenka,zozi,znaki_wielkanocy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ordwall.net/pl/resource/13431238/wielkanoc" TargetMode="External"/><Relationship Id="rId12" Type="http://schemas.openxmlformats.org/officeDocument/2006/relationships/hyperlink" Target="https://www.youtube.com/watch?v=OCmZrAz3t-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dwall.net/pl/resource/9496884/religia/wielkanocne-zagadki" TargetMode="External"/><Relationship Id="rId11" Type="http://schemas.openxmlformats.org/officeDocument/2006/relationships/image" Target="media/image2.jpeg"/><Relationship Id="rId5" Type="http://schemas.openxmlformats.org/officeDocument/2006/relationships/hyperlink" Target="https://www.youtube.com/watch?v=or-xxFjWMy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giRwxyKTXc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6</Pages>
  <Words>1525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42</cp:revision>
  <dcterms:created xsi:type="dcterms:W3CDTF">2021-03-28T08:19:00Z</dcterms:created>
  <dcterms:modified xsi:type="dcterms:W3CDTF">2021-03-29T05:41:00Z</dcterms:modified>
</cp:coreProperties>
</file>